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6A2" w14:textId="77777777" w:rsidR="003C1B9A" w:rsidRPr="00616A37" w:rsidRDefault="003C1B9A" w:rsidP="00294FB7">
      <w:pPr>
        <w:spacing w:after="0"/>
        <w:rPr>
          <w:rFonts w:ascii="Calibri" w:hAnsi="Calibri" w:cs="Calibri"/>
          <w:b/>
        </w:rPr>
      </w:pPr>
      <w:r>
        <w:rPr>
          <w:rFonts w:ascii="Arial" w:hAnsi="Arial" w:cs="Arial"/>
          <w:b/>
          <w:sz w:val="24"/>
          <w:szCs w:val="24"/>
        </w:rPr>
        <w:t>Job description</w:t>
      </w:r>
    </w:p>
    <w:p w14:paraId="63F930D4" w14:textId="77777777" w:rsidR="003C1B9A" w:rsidRPr="00616A37" w:rsidRDefault="003C1B9A" w:rsidP="00294FB7">
      <w:pPr>
        <w:spacing w:after="0"/>
        <w:rPr>
          <w:rFonts w:ascii="Calibri" w:hAnsi="Calibri" w:cs="Calibri"/>
        </w:rPr>
      </w:pPr>
    </w:p>
    <w:tbl>
      <w:tblPr>
        <w:tblStyle w:val="TableGrid"/>
        <w:tblW w:w="0" w:type="auto"/>
        <w:tblLook w:val="04A0" w:firstRow="1" w:lastRow="0" w:firstColumn="1" w:lastColumn="0" w:noHBand="0" w:noVBand="1"/>
      </w:tblPr>
      <w:tblGrid>
        <w:gridCol w:w="1696"/>
        <w:gridCol w:w="7320"/>
      </w:tblGrid>
      <w:tr w:rsidR="003C1B9A" w:rsidRPr="00616A37" w14:paraId="5733C3FA" w14:textId="77777777" w:rsidTr="00BC0AC6">
        <w:tc>
          <w:tcPr>
            <w:tcW w:w="1696" w:type="dxa"/>
          </w:tcPr>
          <w:p w14:paraId="69D32CE6" w14:textId="77777777" w:rsidR="003C1B9A" w:rsidRPr="00616A37" w:rsidRDefault="003C1B9A" w:rsidP="00BC0AC6">
            <w:pPr>
              <w:spacing w:line="360" w:lineRule="auto"/>
              <w:rPr>
                <w:rFonts w:ascii="Calibri" w:hAnsi="Calibri" w:cs="Calibri"/>
              </w:rPr>
            </w:pPr>
            <w:r w:rsidRPr="00616A37">
              <w:rPr>
                <w:rFonts w:ascii="Calibri" w:hAnsi="Calibri" w:cs="Calibri"/>
              </w:rPr>
              <w:t>Job title</w:t>
            </w:r>
          </w:p>
        </w:tc>
        <w:tc>
          <w:tcPr>
            <w:tcW w:w="7320" w:type="dxa"/>
          </w:tcPr>
          <w:p w14:paraId="656E655E" w14:textId="77777777" w:rsidR="003C1B9A" w:rsidRPr="00616A37" w:rsidRDefault="003C1B9A" w:rsidP="00BC0AC6">
            <w:pPr>
              <w:spacing w:line="360" w:lineRule="auto"/>
              <w:rPr>
                <w:rFonts w:ascii="Calibri" w:hAnsi="Calibri" w:cs="Calibri"/>
              </w:rPr>
            </w:pPr>
            <w:r w:rsidRPr="00616A37">
              <w:rPr>
                <w:rFonts w:ascii="Calibri" w:hAnsi="Calibri" w:cs="Calibri"/>
              </w:rPr>
              <w:t>Learning and Development Partner</w:t>
            </w:r>
          </w:p>
        </w:tc>
      </w:tr>
      <w:tr w:rsidR="003C1B9A" w:rsidRPr="00616A37" w14:paraId="70B2573B" w14:textId="77777777" w:rsidTr="00BC0AC6">
        <w:tc>
          <w:tcPr>
            <w:tcW w:w="1696" w:type="dxa"/>
          </w:tcPr>
          <w:p w14:paraId="77F23F2F" w14:textId="77777777" w:rsidR="003C1B9A" w:rsidRPr="00616A37" w:rsidRDefault="003C1B9A" w:rsidP="00BC0AC6">
            <w:pPr>
              <w:spacing w:line="360" w:lineRule="auto"/>
              <w:rPr>
                <w:rFonts w:ascii="Calibri" w:hAnsi="Calibri" w:cs="Calibri"/>
              </w:rPr>
            </w:pPr>
            <w:r w:rsidRPr="00616A37">
              <w:rPr>
                <w:rFonts w:ascii="Calibri" w:hAnsi="Calibri" w:cs="Calibri"/>
              </w:rPr>
              <w:t>Reports to</w:t>
            </w:r>
          </w:p>
        </w:tc>
        <w:tc>
          <w:tcPr>
            <w:tcW w:w="7320" w:type="dxa"/>
          </w:tcPr>
          <w:p w14:paraId="236EE776" w14:textId="127B7B7A" w:rsidR="003C1B9A" w:rsidRPr="00616A37" w:rsidRDefault="001878A7" w:rsidP="00BC0AC6">
            <w:pPr>
              <w:spacing w:line="360" w:lineRule="auto"/>
              <w:rPr>
                <w:rFonts w:ascii="Calibri" w:hAnsi="Calibri" w:cs="Calibri"/>
              </w:rPr>
            </w:pPr>
            <w:r w:rsidRPr="00616A37">
              <w:rPr>
                <w:rFonts w:ascii="Calibri" w:hAnsi="Calibri" w:cs="Calibri"/>
              </w:rPr>
              <w:t>Head of Learning and Development for Children’s Services</w:t>
            </w:r>
          </w:p>
        </w:tc>
      </w:tr>
      <w:tr w:rsidR="003C1B9A" w:rsidRPr="00616A37" w14:paraId="68FC98D3" w14:textId="77777777" w:rsidTr="00BC0AC6">
        <w:tc>
          <w:tcPr>
            <w:tcW w:w="1696" w:type="dxa"/>
          </w:tcPr>
          <w:p w14:paraId="04C96993" w14:textId="77777777" w:rsidR="003C1B9A" w:rsidRPr="00616A37" w:rsidRDefault="003C1B9A" w:rsidP="00BC0AC6">
            <w:pPr>
              <w:spacing w:line="360" w:lineRule="auto"/>
              <w:rPr>
                <w:rFonts w:ascii="Calibri" w:hAnsi="Calibri" w:cs="Calibri"/>
              </w:rPr>
            </w:pPr>
            <w:r w:rsidRPr="00616A37">
              <w:rPr>
                <w:rFonts w:ascii="Calibri" w:hAnsi="Calibri" w:cs="Calibri"/>
              </w:rPr>
              <w:t>Job family</w:t>
            </w:r>
          </w:p>
        </w:tc>
        <w:tc>
          <w:tcPr>
            <w:tcW w:w="7320" w:type="dxa"/>
          </w:tcPr>
          <w:p w14:paraId="3DE3D8AF" w14:textId="77777777" w:rsidR="003C1B9A" w:rsidRPr="00616A37" w:rsidRDefault="003C1B9A" w:rsidP="00BC0AC6">
            <w:pPr>
              <w:spacing w:line="360" w:lineRule="auto"/>
              <w:rPr>
                <w:rFonts w:ascii="Calibri" w:hAnsi="Calibri" w:cs="Calibri"/>
              </w:rPr>
            </w:pPr>
            <w:r w:rsidRPr="00616A37">
              <w:rPr>
                <w:rFonts w:ascii="Calibri" w:hAnsi="Calibri" w:cs="Calibri"/>
              </w:rPr>
              <w:t>Learning and Development</w:t>
            </w:r>
          </w:p>
        </w:tc>
      </w:tr>
      <w:tr w:rsidR="003C1B9A" w:rsidRPr="00616A37" w14:paraId="5EC0D8F7" w14:textId="77777777" w:rsidTr="00BC0AC6">
        <w:tc>
          <w:tcPr>
            <w:tcW w:w="1696" w:type="dxa"/>
          </w:tcPr>
          <w:p w14:paraId="3D7FBC08" w14:textId="77777777" w:rsidR="003C1B9A" w:rsidRPr="00616A37" w:rsidRDefault="003C1B9A" w:rsidP="00BC0AC6">
            <w:pPr>
              <w:spacing w:line="360" w:lineRule="auto"/>
              <w:rPr>
                <w:rFonts w:ascii="Calibri" w:hAnsi="Calibri" w:cs="Calibri"/>
              </w:rPr>
            </w:pPr>
            <w:r w:rsidRPr="00616A37">
              <w:rPr>
                <w:rFonts w:ascii="Calibri" w:hAnsi="Calibri" w:cs="Calibri"/>
              </w:rPr>
              <w:t>Location</w:t>
            </w:r>
          </w:p>
        </w:tc>
        <w:tc>
          <w:tcPr>
            <w:tcW w:w="7320" w:type="dxa"/>
          </w:tcPr>
          <w:p w14:paraId="685D4F87" w14:textId="7D0FBE3C" w:rsidR="003C1B9A" w:rsidRPr="00616A37" w:rsidRDefault="003C1B9A" w:rsidP="00BC0AC6">
            <w:pPr>
              <w:spacing w:line="360" w:lineRule="auto"/>
              <w:rPr>
                <w:rFonts w:ascii="Calibri" w:hAnsi="Calibri" w:cs="Calibri"/>
              </w:rPr>
            </w:pPr>
            <w:r w:rsidRPr="00616A37">
              <w:rPr>
                <w:rFonts w:ascii="Calibri" w:hAnsi="Calibri" w:cs="Calibri"/>
              </w:rPr>
              <w:t>Home based with regular travel and overnight stays</w:t>
            </w:r>
            <w:r w:rsidR="00616A37" w:rsidRPr="00616A37">
              <w:rPr>
                <w:rFonts w:ascii="Calibri" w:hAnsi="Calibri" w:cs="Calibri"/>
              </w:rPr>
              <w:t xml:space="preserve"> </w:t>
            </w:r>
            <w:r w:rsidR="00616A37" w:rsidRPr="00616A37">
              <w:rPr>
                <w:rFonts w:ascii="Calibri" w:hAnsi="Calibri" w:cs="Calibri"/>
                <w:color w:val="FF0000"/>
              </w:rPr>
              <w:t>(insert area as per job advert)</w:t>
            </w:r>
          </w:p>
        </w:tc>
      </w:tr>
      <w:tr w:rsidR="003C1B9A" w:rsidRPr="00616A37" w14:paraId="1357213F" w14:textId="77777777" w:rsidTr="00BC0AC6">
        <w:tc>
          <w:tcPr>
            <w:tcW w:w="1696" w:type="dxa"/>
          </w:tcPr>
          <w:p w14:paraId="27505D4A" w14:textId="77777777" w:rsidR="003C1B9A" w:rsidRPr="00616A37" w:rsidRDefault="003C1B9A" w:rsidP="00BC0AC6">
            <w:pPr>
              <w:spacing w:line="360" w:lineRule="auto"/>
              <w:rPr>
                <w:rFonts w:ascii="Calibri" w:hAnsi="Calibri" w:cs="Calibri"/>
              </w:rPr>
            </w:pPr>
            <w:r w:rsidRPr="00616A37">
              <w:rPr>
                <w:rFonts w:ascii="Calibri" w:hAnsi="Calibri" w:cs="Calibri"/>
              </w:rPr>
              <w:t>Hours</w:t>
            </w:r>
          </w:p>
        </w:tc>
        <w:tc>
          <w:tcPr>
            <w:tcW w:w="7320" w:type="dxa"/>
          </w:tcPr>
          <w:p w14:paraId="5117A664" w14:textId="4D1CCEA9" w:rsidR="003C1B9A" w:rsidRPr="00616A37" w:rsidRDefault="001878A7" w:rsidP="00BC0AC6">
            <w:pPr>
              <w:spacing w:line="360" w:lineRule="auto"/>
              <w:rPr>
                <w:rFonts w:ascii="Calibri" w:hAnsi="Calibri" w:cs="Calibri"/>
              </w:rPr>
            </w:pPr>
            <w:r w:rsidRPr="00616A37">
              <w:rPr>
                <w:rFonts w:ascii="Calibri" w:hAnsi="Calibri" w:cs="Calibri"/>
              </w:rPr>
              <w:t>40</w:t>
            </w:r>
            <w:r w:rsidR="003C1B9A" w:rsidRPr="00616A37">
              <w:rPr>
                <w:rFonts w:ascii="Calibri" w:hAnsi="Calibri" w:cs="Calibri"/>
              </w:rPr>
              <w:t xml:space="preserve"> hours </w:t>
            </w:r>
          </w:p>
        </w:tc>
      </w:tr>
      <w:tr w:rsidR="003C1B9A" w:rsidRPr="00616A37" w14:paraId="1DF35089" w14:textId="77777777" w:rsidTr="00BC0AC6">
        <w:tc>
          <w:tcPr>
            <w:tcW w:w="1696" w:type="dxa"/>
          </w:tcPr>
          <w:p w14:paraId="10A33C57" w14:textId="77777777" w:rsidR="003C1B9A" w:rsidRPr="00616A37" w:rsidRDefault="003C1B9A" w:rsidP="00BC0AC6">
            <w:pPr>
              <w:spacing w:line="360" w:lineRule="auto"/>
              <w:rPr>
                <w:rFonts w:ascii="Calibri" w:hAnsi="Calibri" w:cs="Calibri"/>
              </w:rPr>
            </w:pPr>
            <w:r w:rsidRPr="00616A37">
              <w:rPr>
                <w:rFonts w:ascii="Calibri" w:hAnsi="Calibri" w:cs="Calibri"/>
              </w:rPr>
              <w:t>Salary</w:t>
            </w:r>
          </w:p>
        </w:tc>
        <w:tc>
          <w:tcPr>
            <w:tcW w:w="7320" w:type="dxa"/>
          </w:tcPr>
          <w:p w14:paraId="614E8FE6" w14:textId="6D2DEA46" w:rsidR="003C1B9A" w:rsidRPr="00616A37" w:rsidRDefault="00791042" w:rsidP="00791042">
            <w:pPr>
              <w:spacing w:line="360" w:lineRule="auto"/>
              <w:rPr>
                <w:rFonts w:ascii="Calibri" w:hAnsi="Calibri" w:cs="Calibri"/>
              </w:rPr>
            </w:pPr>
            <w:r w:rsidRPr="00616A37">
              <w:rPr>
                <w:rFonts w:ascii="Calibri" w:hAnsi="Calibri" w:cs="Calibri"/>
              </w:rPr>
              <w:t>c£3</w:t>
            </w:r>
            <w:r w:rsidR="001878A7" w:rsidRPr="00616A37">
              <w:rPr>
                <w:rFonts w:ascii="Calibri" w:hAnsi="Calibri" w:cs="Calibri"/>
              </w:rPr>
              <w:t>5,000 dependant on experience</w:t>
            </w:r>
          </w:p>
        </w:tc>
      </w:tr>
    </w:tbl>
    <w:p w14:paraId="1A65536A" w14:textId="77777777" w:rsidR="003C1B9A" w:rsidRPr="00616A37" w:rsidRDefault="003C1B9A" w:rsidP="00294FB7">
      <w:pPr>
        <w:spacing w:after="0"/>
        <w:rPr>
          <w:rFonts w:ascii="Calibri" w:hAnsi="Calibri" w:cs="Calibri"/>
        </w:rPr>
      </w:pPr>
    </w:p>
    <w:p w14:paraId="3C3DD376" w14:textId="77777777" w:rsidR="003C1B9A" w:rsidRPr="00616A37" w:rsidRDefault="003C1B9A" w:rsidP="00D21D50">
      <w:pPr>
        <w:spacing w:after="0" w:line="276" w:lineRule="auto"/>
        <w:rPr>
          <w:rFonts w:ascii="Calibri" w:hAnsi="Calibri" w:cs="Calibri"/>
        </w:rPr>
      </w:pPr>
    </w:p>
    <w:p w14:paraId="2AE63A6C" w14:textId="77777777" w:rsidR="00E2618C" w:rsidRPr="00616A37" w:rsidRDefault="00E2618C" w:rsidP="00D21D50">
      <w:pPr>
        <w:spacing w:after="0" w:line="276" w:lineRule="auto"/>
        <w:rPr>
          <w:rFonts w:ascii="Calibri" w:hAnsi="Calibri" w:cs="Calibri"/>
        </w:rPr>
      </w:pPr>
      <w:r w:rsidRPr="00616A37">
        <w:rPr>
          <w:rFonts w:ascii="Calibri" w:hAnsi="Calibri" w:cs="Calibri"/>
          <w:u w:val="single"/>
        </w:rPr>
        <w:t>Purpose of the role</w:t>
      </w:r>
    </w:p>
    <w:p w14:paraId="5D5C11EE" w14:textId="77777777" w:rsidR="00E2618C" w:rsidRPr="00616A37" w:rsidRDefault="00E2618C" w:rsidP="00D21D50">
      <w:pPr>
        <w:spacing w:after="0" w:line="276" w:lineRule="auto"/>
        <w:rPr>
          <w:rFonts w:ascii="Calibri" w:hAnsi="Calibri" w:cs="Calibri"/>
        </w:rPr>
      </w:pPr>
    </w:p>
    <w:p w14:paraId="27C15F22" w14:textId="7A4C1A2D" w:rsidR="00E2618C" w:rsidRPr="00616A37" w:rsidRDefault="00616A37" w:rsidP="00D21D50">
      <w:pPr>
        <w:spacing w:after="0" w:line="276" w:lineRule="auto"/>
        <w:rPr>
          <w:rFonts w:ascii="Calibri" w:hAnsi="Calibri" w:cs="Calibri"/>
        </w:rPr>
      </w:pPr>
      <w:r w:rsidRPr="00616A37">
        <w:rPr>
          <w:rFonts w:ascii="Calibri" w:hAnsi="Calibri" w:cs="Calibri"/>
        </w:rPr>
        <w:t>The Learning and Development Partner will play a crucial role in delivering and enhancing training programs within our children’s residential services. Leveraging a minimum of 3 years’ experience in residential children's services, the successful candidate will train, educate, and upskill both new and existing staff, ensuring they are fully prepared to meet the high standards expected in their roles.</w:t>
      </w:r>
    </w:p>
    <w:p w14:paraId="72A46B30" w14:textId="77777777" w:rsidR="00607A3E" w:rsidRPr="00616A37" w:rsidRDefault="00607A3E" w:rsidP="00D21D50">
      <w:pPr>
        <w:spacing w:after="0" w:line="276" w:lineRule="auto"/>
        <w:rPr>
          <w:rFonts w:ascii="Calibri" w:hAnsi="Calibri" w:cs="Calibri"/>
        </w:rPr>
      </w:pPr>
    </w:p>
    <w:p w14:paraId="28B11703" w14:textId="6C3C6EFF" w:rsidR="00607A3E" w:rsidRPr="00616A37" w:rsidRDefault="00F22404" w:rsidP="00D21D50">
      <w:pPr>
        <w:spacing w:after="0" w:line="276" w:lineRule="auto"/>
        <w:rPr>
          <w:rFonts w:ascii="Calibri" w:hAnsi="Calibri" w:cs="Calibri"/>
        </w:rPr>
      </w:pPr>
      <w:r w:rsidRPr="00616A37">
        <w:rPr>
          <w:rFonts w:ascii="Calibri" w:hAnsi="Calibri" w:cs="Calibri"/>
        </w:rPr>
        <w:t>T</w:t>
      </w:r>
      <w:r w:rsidR="00607A3E" w:rsidRPr="00616A37">
        <w:rPr>
          <w:rFonts w:ascii="Calibri" w:hAnsi="Calibri" w:cs="Calibri"/>
        </w:rPr>
        <w:t>raining will include</w:t>
      </w:r>
      <w:r w:rsidR="001878A7" w:rsidRPr="00616A37">
        <w:rPr>
          <w:rFonts w:ascii="Calibri" w:hAnsi="Calibri" w:cs="Calibri"/>
        </w:rPr>
        <w:t xml:space="preserve"> but is not limited to </w:t>
      </w:r>
      <w:r w:rsidR="00607A3E" w:rsidRPr="00616A37">
        <w:rPr>
          <w:rFonts w:ascii="Calibri" w:hAnsi="Calibri" w:cs="Calibri"/>
        </w:rPr>
        <w:t>the following and is not exhaustive:</w:t>
      </w:r>
    </w:p>
    <w:p w14:paraId="2CCC8A42" w14:textId="77777777" w:rsidR="00607A3E" w:rsidRPr="00616A37" w:rsidRDefault="00607A3E" w:rsidP="00D21D50">
      <w:pPr>
        <w:spacing w:after="0" w:line="276" w:lineRule="auto"/>
        <w:rPr>
          <w:rFonts w:ascii="Calibri" w:hAnsi="Calibri" w:cs="Calibri"/>
        </w:rPr>
      </w:pPr>
    </w:p>
    <w:p w14:paraId="3DE0DA59" w14:textId="32ADF0DE" w:rsidR="00607A3E" w:rsidRPr="00616A37" w:rsidRDefault="001878A7" w:rsidP="00D21D50">
      <w:pPr>
        <w:pStyle w:val="ListParagraph"/>
        <w:numPr>
          <w:ilvl w:val="0"/>
          <w:numId w:val="5"/>
        </w:numPr>
        <w:spacing w:after="0" w:line="276" w:lineRule="auto"/>
        <w:rPr>
          <w:rFonts w:ascii="Calibri" w:hAnsi="Calibri" w:cs="Calibri"/>
        </w:rPr>
      </w:pPr>
      <w:r w:rsidRPr="00616A37">
        <w:rPr>
          <w:rFonts w:ascii="Calibri" w:hAnsi="Calibri" w:cs="Calibri"/>
        </w:rPr>
        <w:t>Welcome to Caretech</w:t>
      </w:r>
    </w:p>
    <w:p w14:paraId="76255009" w14:textId="747353A2" w:rsidR="00F22404" w:rsidRPr="00616A37" w:rsidRDefault="001878A7" w:rsidP="00F22404">
      <w:pPr>
        <w:pStyle w:val="ListParagraph"/>
        <w:numPr>
          <w:ilvl w:val="0"/>
          <w:numId w:val="5"/>
        </w:numPr>
        <w:spacing w:after="0" w:line="276" w:lineRule="auto"/>
        <w:rPr>
          <w:rFonts w:ascii="Calibri" w:hAnsi="Calibri" w:cs="Calibri"/>
        </w:rPr>
      </w:pPr>
      <w:r w:rsidRPr="00616A37">
        <w:rPr>
          <w:rFonts w:ascii="Calibri" w:hAnsi="Calibri" w:cs="Calibri"/>
        </w:rPr>
        <w:t>Safeguarding children</w:t>
      </w:r>
    </w:p>
    <w:p w14:paraId="107C62F5" w14:textId="7ABAA9E1" w:rsidR="00C4256B" w:rsidRPr="00616A37" w:rsidRDefault="001878A7" w:rsidP="00D21D50">
      <w:pPr>
        <w:pStyle w:val="ListParagraph"/>
        <w:numPr>
          <w:ilvl w:val="0"/>
          <w:numId w:val="5"/>
        </w:numPr>
        <w:spacing w:after="0" w:line="276" w:lineRule="auto"/>
        <w:rPr>
          <w:rFonts w:ascii="Calibri" w:hAnsi="Calibri" w:cs="Calibri"/>
        </w:rPr>
      </w:pPr>
      <w:r w:rsidRPr="00616A37">
        <w:rPr>
          <w:rFonts w:ascii="Calibri" w:hAnsi="Calibri" w:cs="Calibri"/>
        </w:rPr>
        <w:t>Pillars (our own internal positive approaches to behaviour training)</w:t>
      </w:r>
    </w:p>
    <w:p w14:paraId="0EED03E2" w14:textId="25575046" w:rsidR="00C4256B" w:rsidRPr="00616A37" w:rsidRDefault="001878A7" w:rsidP="00D21D50">
      <w:pPr>
        <w:pStyle w:val="ListParagraph"/>
        <w:numPr>
          <w:ilvl w:val="0"/>
          <w:numId w:val="5"/>
        </w:numPr>
        <w:spacing w:after="0" w:line="276" w:lineRule="auto"/>
        <w:rPr>
          <w:rFonts w:ascii="Calibri" w:hAnsi="Calibri" w:cs="Calibri"/>
        </w:rPr>
      </w:pPr>
      <w:r w:rsidRPr="00616A37">
        <w:rPr>
          <w:rFonts w:ascii="Calibri" w:hAnsi="Calibri" w:cs="Calibri"/>
        </w:rPr>
        <w:t>CSE and MFH</w:t>
      </w:r>
    </w:p>
    <w:p w14:paraId="35BAB564" w14:textId="4F676A21" w:rsidR="00C4256B" w:rsidRPr="00616A37" w:rsidRDefault="001878A7" w:rsidP="00D21D50">
      <w:pPr>
        <w:pStyle w:val="ListParagraph"/>
        <w:numPr>
          <w:ilvl w:val="0"/>
          <w:numId w:val="5"/>
        </w:numPr>
        <w:spacing w:after="0" w:line="276" w:lineRule="auto"/>
        <w:rPr>
          <w:rFonts w:ascii="Calibri" w:hAnsi="Calibri" w:cs="Calibri"/>
        </w:rPr>
      </w:pPr>
      <w:r w:rsidRPr="00616A37">
        <w:rPr>
          <w:rFonts w:ascii="Calibri" w:hAnsi="Calibri" w:cs="Calibri"/>
        </w:rPr>
        <w:t>Emergency First Aid at Work</w:t>
      </w:r>
    </w:p>
    <w:p w14:paraId="56CD9152" w14:textId="624A3201" w:rsidR="00C4256B" w:rsidRPr="00616A37" w:rsidRDefault="001878A7" w:rsidP="00C4256B">
      <w:pPr>
        <w:pStyle w:val="ListParagraph"/>
        <w:numPr>
          <w:ilvl w:val="0"/>
          <w:numId w:val="6"/>
        </w:numPr>
        <w:spacing w:after="0" w:line="276" w:lineRule="auto"/>
        <w:rPr>
          <w:rFonts w:ascii="Calibri" w:hAnsi="Calibri" w:cs="Calibri"/>
        </w:rPr>
      </w:pPr>
      <w:r w:rsidRPr="00616A37">
        <w:rPr>
          <w:rFonts w:ascii="Calibri" w:hAnsi="Calibri" w:cs="Calibri"/>
        </w:rPr>
        <w:t>Medication</w:t>
      </w:r>
    </w:p>
    <w:p w14:paraId="6CF38739" w14:textId="61EBF9CC" w:rsidR="00F22404" w:rsidRPr="00616A37" w:rsidRDefault="001878A7" w:rsidP="001878A7">
      <w:pPr>
        <w:pStyle w:val="ListParagraph"/>
        <w:numPr>
          <w:ilvl w:val="0"/>
          <w:numId w:val="6"/>
        </w:numPr>
        <w:spacing w:after="0" w:line="276" w:lineRule="auto"/>
        <w:rPr>
          <w:rFonts w:ascii="Calibri" w:hAnsi="Calibri" w:cs="Calibri"/>
        </w:rPr>
      </w:pPr>
      <w:r w:rsidRPr="00616A37">
        <w:rPr>
          <w:rFonts w:ascii="Calibri" w:hAnsi="Calibri" w:cs="Calibri"/>
        </w:rPr>
        <w:t>Ligature Awareness</w:t>
      </w:r>
    </w:p>
    <w:p w14:paraId="55977DEE" w14:textId="77777777" w:rsidR="00F22404" w:rsidRPr="00616A37" w:rsidRDefault="00F22404" w:rsidP="00BC0AC6">
      <w:pPr>
        <w:spacing w:after="0" w:line="240" w:lineRule="auto"/>
        <w:rPr>
          <w:rFonts w:ascii="Calibri" w:hAnsi="Calibri" w:cs="Calibri"/>
        </w:rPr>
      </w:pPr>
    </w:p>
    <w:p w14:paraId="2FC706C7" w14:textId="77777777" w:rsidR="00F22404" w:rsidRPr="00616A37" w:rsidRDefault="00F22404" w:rsidP="00BC0AC6">
      <w:pPr>
        <w:spacing w:after="0" w:line="240" w:lineRule="auto"/>
        <w:rPr>
          <w:rFonts w:ascii="Calibri" w:hAnsi="Calibri" w:cs="Calibri"/>
        </w:rPr>
      </w:pPr>
    </w:p>
    <w:p w14:paraId="015BC8AE" w14:textId="77777777" w:rsidR="00D21D50" w:rsidRPr="00616A37" w:rsidRDefault="00D21D50" w:rsidP="00BC0AC6">
      <w:pPr>
        <w:spacing w:after="0" w:line="240" w:lineRule="auto"/>
        <w:rPr>
          <w:rFonts w:ascii="Calibri" w:hAnsi="Calibri" w:cs="Calibri"/>
          <w:u w:val="single"/>
        </w:rPr>
      </w:pPr>
      <w:r w:rsidRPr="00616A37">
        <w:rPr>
          <w:rFonts w:ascii="Calibri" w:hAnsi="Calibri" w:cs="Calibri"/>
          <w:u w:val="single"/>
        </w:rPr>
        <w:t>Roles and responsibilities</w:t>
      </w:r>
    </w:p>
    <w:p w14:paraId="392E5A28" w14:textId="77777777" w:rsidR="00BC0AC6" w:rsidRPr="00616A37" w:rsidRDefault="00BC0AC6" w:rsidP="00BC0AC6">
      <w:pPr>
        <w:spacing w:after="0" w:line="240" w:lineRule="auto"/>
        <w:rPr>
          <w:rFonts w:ascii="Calibri" w:hAnsi="Calibri" w:cs="Calibri"/>
          <w:u w:val="single"/>
        </w:rPr>
      </w:pPr>
    </w:p>
    <w:p w14:paraId="726DA882" w14:textId="549521F0" w:rsidR="00E15437" w:rsidRPr="00616A37" w:rsidRDefault="00E15437" w:rsidP="00B754CA">
      <w:pPr>
        <w:numPr>
          <w:ilvl w:val="0"/>
          <w:numId w:val="4"/>
        </w:numPr>
        <w:spacing w:after="0" w:line="240" w:lineRule="auto"/>
        <w:rPr>
          <w:rFonts w:ascii="Calibri" w:hAnsi="Calibri" w:cs="Calibri"/>
        </w:rPr>
      </w:pPr>
      <w:r w:rsidRPr="00616A37">
        <w:rPr>
          <w:rFonts w:ascii="Calibri" w:hAnsi="Calibri" w:cs="Calibri"/>
        </w:rPr>
        <w:br w:type="page"/>
      </w:r>
    </w:p>
    <w:p w14:paraId="73E66DEC" w14:textId="77777777" w:rsidR="00E15437" w:rsidRPr="00616A37" w:rsidRDefault="00E15437" w:rsidP="00E15437">
      <w:pPr>
        <w:spacing w:after="0"/>
        <w:rPr>
          <w:rFonts w:ascii="Calibri" w:hAnsi="Calibri" w:cs="Calibri"/>
        </w:rPr>
      </w:pPr>
      <w:r w:rsidRPr="00616A37">
        <w:rPr>
          <w:rFonts w:ascii="Calibri" w:hAnsi="Calibri" w:cs="Calibri"/>
          <w:u w:val="single"/>
        </w:rPr>
        <w:lastRenderedPageBreak/>
        <w:t>Person specification</w:t>
      </w:r>
    </w:p>
    <w:p w14:paraId="7EAA5E14" w14:textId="77777777" w:rsidR="00616A37" w:rsidRPr="00616A37" w:rsidRDefault="00616A37" w:rsidP="00616A37">
      <w:pPr>
        <w:numPr>
          <w:ilvl w:val="0"/>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Training Delivery and Development:</w:t>
      </w:r>
    </w:p>
    <w:p w14:paraId="68E81F3F" w14:textId="77777777" w:rsidR="00616A37" w:rsidRPr="00616A37" w:rsidRDefault="00616A37" w:rsidP="00616A37">
      <w:pPr>
        <w:numPr>
          <w:ilvl w:val="1"/>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lang w:eastAsia="en-GB"/>
        </w:rPr>
        <w:t>Collaborate with the L&amp;D team to design and deliver training that is both practical and aligned with current standards.</w:t>
      </w:r>
    </w:p>
    <w:p w14:paraId="2C03A900" w14:textId="19DBD37B" w:rsidR="00616A37" w:rsidRPr="00616A37" w:rsidRDefault="00616A37" w:rsidP="00616A37">
      <w:pPr>
        <w:numPr>
          <w:ilvl w:val="1"/>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lang w:eastAsia="en-GB"/>
        </w:rPr>
        <w:t>Utilise personal experience in residential children's services to provide relevant and impactful training that meets the specific needs of our staff.</w:t>
      </w:r>
    </w:p>
    <w:p w14:paraId="23773B2B" w14:textId="77777777" w:rsidR="00616A37" w:rsidRPr="00616A37" w:rsidRDefault="00616A37" w:rsidP="00616A37">
      <w:pPr>
        <w:numPr>
          <w:ilvl w:val="0"/>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Training Administration:</w:t>
      </w:r>
    </w:p>
    <w:p w14:paraId="3025B61E" w14:textId="1C5D5E15" w:rsidR="00616A37" w:rsidRPr="00616A37" w:rsidRDefault="00616A37" w:rsidP="00616A37">
      <w:pPr>
        <w:numPr>
          <w:ilvl w:val="1"/>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lang w:eastAsia="en-GB"/>
        </w:rPr>
        <w:t>Ensure all training sessions are organised, well-presented, and run smoothly, coordinating with the L&amp;D Coordinator as needed.</w:t>
      </w:r>
    </w:p>
    <w:p w14:paraId="31C85A0B" w14:textId="77777777" w:rsidR="00616A37" w:rsidRPr="00616A37" w:rsidRDefault="00616A37" w:rsidP="00616A37">
      <w:pPr>
        <w:numPr>
          <w:ilvl w:val="1"/>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lang w:eastAsia="en-GB"/>
        </w:rPr>
        <w:t>Manage the assessment and evaluation of training programs, providing feedback to enhance the effectiveness of future sessions.</w:t>
      </w:r>
    </w:p>
    <w:p w14:paraId="6E3313DC" w14:textId="77777777" w:rsidR="00616A37" w:rsidRPr="00616A37" w:rsidRDefault="00616A37" w:rsidP="00616A37">
      <w:pPr>
        <w:numPr>
          <w:ilvl w:val="0"/>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Record Maintenance:</w:t>
      </w:r>
    </w:p>
    <w:p w14:paraId="388DE425" w14:textId="77777777" w:rsidR="00616A37" w:rsidRPr="00616A37" w:rsidRDefault="00616A37" w:rsidP="00616A37">
      <w:pPr>
        <w:numPr>
          <w:ilvl w:val="1"/>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lang w:eastAsia="en-GB"/>
        </w:rPr>
        <w:t>Maintain accurate records of all training delivered using the Myrus system.</w:t>
      </w:r>
    </w:p>
    <w:p w14:paraId="367637C8" w14:textId="77777777" w:rsidR="00616A37" w:rsidRPr="00616A37" w:rsidRDefault="00616A37" w:rsidP="00616A37">
      <w:pPr>
        <w:numPr>
          <w:ilvl w:val="0"/>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Legislation and Best Practice:</w:t>
      </w:r>
    </w:p>
    <w:p w14:paraId="7046D369" w14:textId="77777777" w:rsidR="00616A37" w:rsidRPr="00616A37" w:rsidRDefault="00616A37" w:rsidP="00616A37">
      <w:pPr>
        <w:numPr>
          <w:ilvl w:val="1"/>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lang w:eastAsia="en-GB"/>
        </w:rPr>
        <w:t>Stay informed about new legislation and best practices in the field, ensuring all training content is up-to-date and compliant.</w:t>
      </w:r>
    </w:p>
    <w:p w14:paraId="68296897" w14:textId="77777777" w:rsidR="00616A37" w:rsidRPr="00616A37" w:rsidRDefault="00616A37" w:rsidP="00616A37">
      <w:pPr>
        <w:numPr>
          <w:ilvl w:val="0"/>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Subject Matter Expertise:</w:t>
      </w:r>
    </w:p>
    <w:p w14:paraId="179E5607" w14:textId="77777777" w:rsidR="00616A37" w:rsidRPr="00616A37" w:rsidRDefault="00616A37" w:rsidP="00616A37">
      <w:pPr>
        <w:numPr>
          <w:ilvl w:val="1"/>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lang w:eastAsia="en-GB"/>
        </w:rPr>
        <w:t>Act as a Subject Lead in a specific area of expertise, collaborating with services to promote safe and effective practices.</w:t>
      </w:r>
    </w:p>
    <w:p w14:paraId="305716F9" w14:textId="77777777" w:rsidR="00616A37" w:rsidRPr="00616A37" w:rsidRDefault="00616A37" w:rsidP="00616A37">
      <w:pPr>
        <w:numPr>
          <w:ilvl w:val="0"/>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Health and Safety Compliance:</w:t>
      </w:r>
    </w:p>
    <w:p w14:paraId="18190C6D" w14:textId="77777777" w:rsidR="00616A37" w:rsidRPr="00616A37" w:rsidRDefault="00616A37" w:rsidP="00616A37">
      <w:pPr>
        <w:numPr>
          <w:ilvl w:val="1"/>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lang w:eastAsia="en-GB"/>
        </w:rPr>
        <w:t>Uphold the highest standards of personal and professional conduct, ensuring health and safety compliance in all training activities.</w:t>
      </w:r>
    </w:p>
    <w:p w14:paraId="13FE6D65" w14:textId="77777777" w:rsidR="00616A37" w:rsidRPr="00616A37" w:rsidRDefault="00616A37" w:rsidP="00616A37">
      <w:pPr>
        <w:numPr>
          <w:ilvl w:val="0"/>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b/>
          <w:bCs/>
          <w:lang w:eastAsia="en-GB"/>
        </w:rPr>
        <w:t>Commitment to CareTech’s Values:</w:t>
      </w:r>
    </w:p>
    <w:p w14:paraId="22B76D39" w14:textId="77777777" w:rsidR="00616A37" w:rsidRPr="00616A37" w:rsidRDefault="00616A37" w:rsidP="00616A37">
      <w:pPr>
        <w:numPr>
          <w:ilvl w:val="1"/>
          <w:numId w:val="13"/>
        </w:numPr>
        <w:spacing w:before="100" w:beforeAutospacing="1" w:after="100" w:afterAutospacing="1" w:line="240" w:lineRule="auto"/>
        <w:rPr>
          <w:rFonts w:ascii="Calibri" w:eastAsia="Times New Roman" w:hAnsi="Calibri" w:cs="Calibri"/>
          <w:lang w:eastAsia="en-GB"/>
        </w:rPr>
      </w:pPr>
      <w:r w:rsidRPr="00616A37">
        <w:rPr>
          <w:rFonts w:ascii="Calibri" w:eastAsia="Times New Roman" w:hAnsi="Calibri" w:cs="Calibri"/>
          <w:lang w:eastAsia="en-GB"/>
        </w:rPr>
        <w:t>Ensure all training programs reinforce CareTech’s values, promoting equality, diversity, and excellence in service provision.</w:t>
      </w:r>
    </w:p>
    <w:p w14:paraId="6A13E9BF" w14:textId="77777777" w:rsidR="00E15437" w:rsidRPr="00616A37" w:rsidRDefault="00E15437" w:rsidP="00E15437">
      <w:pPr>
        <w:spacing w:after="0"/>
        <w:rPr>
          <w:rFonts w:ascii="Calibri" w:hAnsi="Calibri" w:cs="Calibri"/>
        </w:rPr>
      </w:pPr>
    </w:p>
    <w:p w14:paraId="18FB3DB3" w14:textId="77777777" w:rsidR="003135EE" w:rsidRPr="00616A37" w:rsidRDefault="003135EE" w:rsidP="00E15437">
      <w:pPr>
        <w:spacing w:after="0"/>
        <w:rPr>
          <w:rFonts w:ascii="Calibri" w:hAnsi="Calibri" w:cs="Calibri"/>
        </w:rPr>
      </w:pPr>
    </w:p>
    <w:p w14:paraId="797AB26C" w14:textId="77777777" w:rsidR="00E15437" w:rsidRPr="00616A37" w:rsidRDefault="00E15437" w:rsidP="00E15437">
      <w:pPr>
        <w:spacing w:after="0"/>
        <w:rPr>
          <w:rFonts w:ascii="Calibri" w:hAnsi="Calibri" w:cs="Calibri"/>
        </w:rPr>
      </w:pPr>
      <w:r w:rsidRPr="00616A37">
        <w:rPr>
          <w:rFonts w:ascii="Calibri" w:hAnsi="Calibri" w:cs="Calibri"/>
          <w:b/>
        </w:rPr>
        <w:t>1.</w:t>
      </w:r>
      <w:r w:rsidRPr="00616A37">
        <w:rPr>
          <w:rFonts w:ascii="Calibri" w:hAnsi="Calibri" w:cs="Calibri"/>
          <w:b/>
        </w:rPr>
        <w:tab/>
        <w:t>Knowledge</w:t>
      </w:r>
    </w:p>
    <w:p w14:paraId="731BD47D" w14:textId="77777777" w:rsidR="00E15437" w:rsidRPr="00616A37" w:rsidRDefault="00E15437" w:rsidP="00E15437">
      <w:pPr>
        <w:spacing w:after="0"/>
        <w:rPr>
          <w:rFonts w:ascii="Calibri" w:hAnsi="Calibri" w:cs="Calibri"/>
        </w:rPr>
      </w:pPr>
    </w:p>
    <w:tbl>
      <w:tblPr>
        <w:tblStyle w:val="TableGrid"/>
        <w:tblW w:w="0" w:type="auto"/>
        <w:tblLook w:val="04A0" w:firstRow="1" w:lastRow="0" w:firstColumn="1" w:lastColumn="0" w:noHBand="0" w:noVBand="1"/>
      </w:tblPr>
      <w:tblGrid>
        <w:gridCol w:w="7650"/>
        <w:gridCol w:w="1366"/>
      </w:tblGrid>
      <w:tr w:rsidR="003E1332" w:rsidRPr="00616A37" w14:paraId="70A816DF" w14:textId="77777777" w:rsidTr="003E1332">
        <w:tc>
          <w:tcPr>
            <w:tcW w:w="7650" w:type="dxa"/>
          </w:tcPr>
          <w:p w14:paraId="42A588F9" w14:textId="46C6573D" w:rsidR="003E1332" w:rsidRPr="00616A37" w:rsidRDefault="00616A37" w:rsidP="00616A37">
            <w:pPr>
              <w:pStyle w:val="ListParagraph"/>
              <w:numPr>
                <w:ilvl w:val="0"/>
                <w:numId w:val="7"/>
              </w:numPr>
              <w:rPr>
                <w:rFonts w:ascii="Calibri" w:hAnsi="Calibri" w:cs="Calibri"/>
              </w:rPr>
            </w:pPr>
            <w:r w:rsidRPr="00616A37">
              <w:rPr>
                <w:rFonts w:ascii="Calibri" w:hAnsi="Calibri" w:cs="Calibri"/>
              </w:rPr>
              <w:t>In-depth understanding of good practice, current legislation, and policy trends in Health and Social Care, particularly within children’s residential services.</w:t>
            </w:r>
          </w:p>
        </w:tc>
        <w:tc>
          <w:tcPr>
            <w:tcW w:w="1366" w:type="dxa"/>
          </w:tcPr>
          <w:p w14:paraId="6384972A" w14:textId="77777777" w:rsidR="003E1332" w:rsidRPr="00616A37" w:rsidRDefault="00E713D4" w:rsidP="00E15437">
            <w:pPr>
              <w:rPr>
                <w:rFonts w:ascii="Calibri" w:hAnsi="Calibri" w:cs="Calibri"/>
              </w:rPr>
            </w:pPr>
            <w:r w:rsidRPr="00616A37">
              <w:rPr>
                <w:rFonts w:ascii="Calibri" w:hAnsi="Calibri" w:cs="Calibri"/>
              </w:rPr>
              <w:t>Essential</w:t>
            </w:r>
          </w:p>
        </w:tc>
      </w:tr>
      <w:tr w:rsidR="003E1332" w:rsidRPr="00616A37" w14:paraId="54B5E5EF" w14:textId="77777777" w:rsidTr="003E1332">
        <w:tc>
          <w:tcPr>
            <w:tcW w:w="7650" w:type="dxa"/>
          </w:tcPr>
          <w:p w14:paraId="7B82696F" w14:textId="420D891D" w:rsidR="003E1332" w:rsidRPr="00616A37" w:rsidRDefault="003E1332" w:rsidP="003E1332">
            <w:pPr>
              <w:pStyle w:val="ListParagraph"/>
              <w:numPr>
                <w:ilvl w:val="0"/>
                <w:numId w:val="7"/>
              </w:numPr>
              <w:rPr>
                <w:rFonts w:ascii="Calibri" w:hAnsi="Calibri" w:cs="Calibri"/>
              </w:rPr>
            </w:pPr>
          </w:p>
          <w:p w14:paraId="5513D46A" w14:textId="7D71B5D7" w:rsidR="003E1332" w:rsidRPr="00616A37" w:rsidRDefault="00616A37" w:rsidP="00E15437">
            <w:pPr>
              <w:rPr>
                <w:rFonts w:ascii="Calibri" w:hAnsi="Calibri" w:cs="Calibri"/>
              </w:rPr>
            </w:pPr>
            <w:r w:rsidRPr="00616A37">
              <w:rPr>
                <w:rFonts w:ascii="Calibri" w:hAnsi="Calibri" w:cs="Calibri"/>
              </w:rPr>
              <w:t>Expertise in mandatory training subjects relevant to residential care.</w:t>
            </w:r>
          </w:p>
        </w:tc>
        <w:tc>
          <w:tcPr>
            <w:tcW w:w="1366" w:type="dxa"/>
          </w:tcPr>
          <w:p w14:paraId="74C8C18B" w14:textId="77777777" w:rsidR="003E1332" w:rsidRPr="00616A37" w:rsidRDefault="00E713D4" w:rsidP="00E15437">
            <w:pPr>
              <w:rPr>
                <w:rFonts w:ascii="Calibri" w:hAnsi="Calibri" w:cs="Calibri"/>
              </w:rPr>
            </w:pPr>
            <w:r w:rsidRPr="00616A37">
              <w:rPr>
                <w:rFonts w:ascii="Calibri" w:hAnsi="Calibri" w:cs="Calibri"/>
              </w:rPr>
              <w:t>Essential</w:t>
            </w:r>
          </w:p>
        </w:tc>
      </w:tr>
      <w:tr w:rsidR="003E1332" w:rsidRPr="00616A37" w14:paraId="4AF2324F" w14:textId="77777777" w:rsidTr="003E1332">
        <w:tc>
          <w:tcPr>
            <w:tcW w:w="7650" w:type="dxa"/>
          </w:tcPr>
          <w:p w14:paraId="5E844853" w14:textId="32583AD1" w:rsidR="003E1332" w:rsidRPr="00616A37" w:rsidRDefault="00616A37" w:rsidP="00616A37">
            <w:pPr>
              <w:pStyle w:val="ListParagraph"/>
              <w:numPr>
                <w:ilvl w:val="0"/>
                <w:numId w:val="7"/>
              </w:numPr>
              <w:rPr>
                <w:rFonts w:ascii="Calibri" w:hAnsi="Calibri" w:cs="Calibri"/>
              </w:rPr>
            </w:pPr>
            <w:r w:rsidRPr="00616A37">
              <w:rPr>
                <w:rFonts w:ascii="Calibri" w:hAnsi="Calibri" w:cs="Calibri"/>
              </w:rPr>
              <w:t>Familiarity with a range of approaches to learning activities and best practices in L&amp;D.</w:t>
            </w:r>
          </w:p>
        </w:tc>
        <w:tc>
          <w:tcPr>
            <w:tcW w:w="1366" w:type="dxa"/>
          </w:tcPr>
          <w:p w14:paraId="13D7700C" w14:textId="77777777" w:rsidR="003E1332" w:rsidRPr="00616A37" w:rsidRDefault="00E713D4" w:rsidP="00E15437">
            <w:pPr>
              <w:rPr>
                <w:rFonts w:ascii="Calibri" w:hAnsi="Calibri" w:cs="Calibri"/>
              </w:rPr>
            </w:pPr>
            <w:r w:rsidRPr="00616A37">
              <w:rPr>
                <w:rFonts w:ascii="Calibri" w:hAnsi="Calibri" w:cs="Calibri"/>
              </w:rPr>
              <w:t>Essential</w:t>
            </w:r>
          </w:p>
        </w:tc>
      </w:tr>
      <w:tr w:rsidR="003E1332" w:rsidRPr="00616A37" w14:paraId="11C83997" w14:textId="77777777" w:rsidTr="003E1332">
        <w:tc>
          <w:tcPr>
            <w:tcW w:w="7650" w:type="dxa"/>
          </w:tcPr>
          <w:p w14:paraId="4880D225" w14:textId="427671D6" w:rsidR="003E1332" w:rsidRPr="00616A37" w:rsidRDefault="003135EE" w:rsidP="00E15437">
            <w:pPr>
              <w:pStyle w:val="ListParagraph"/>
              <w:numPr>
                <w:ilvl w:val="0"/>
                <w:numId w:val="7"/>
              </w:numPr>
              <w:rPr>
                <w:rFonts w:ascii="Calibri" w:hAnsi="Calibri" w:cs="Calibri"/>
              </w:rPr>
            </w:pPr>
            <w:r w:rsidRPr="00616A37">
              <w:rPr>
                <w:rFonts w:ascii="Calibri" w:hAnsi="Calibri" w:cs="Calibri"/>
              </w:rPr>
              <w:t>Understanding of theory and best practice in learning and development</w:t>
            </w:r>
            <w:r w:rsidR="00616A37" w:rsidRPr="00616A37">
              <w:rPr>
                <w:rFonts w:ascii="Calibri" w:hAnsi="Calibri" w:cs="Calibri"/>
              </w:rPr>
              <w:t xml:space="preserve"> and pertaining to children’s residential services</w:t>
            </w:r>
          </w:p>
          <w:p w14:paraId="110AC04B" w14:textId="77777777" w:rsidR="00F61F38" w:rsidRPr="00616A37" w:rsidRDefault="00F61F38" w:rsidP="00F61F38">
            <w:pPr>
              <w:pStyle w:val="ListParagraph"/>
              <w:rPr>
                <w:rFonts w:ascii="Calibri" w:hAnsi="Calibri" w:cs="Calibri"/>
              </w:rPr>
            </w:pPr>
          </w:p>
        </w:tc>
        <w:tc>
          <w:tcPr>
            <w:tcW w:w="1366" w:type="dxa"/>
          </w:tcPr>
          <w:p w14:paraId="647FB178" w14:textId="77777777" w:rsidR="003E1332" w:rsidRPr="00616A37" w:rsidRDefault="00E713D4" w:rsidP="00E15437">
            <w:pPr>
              <w:rPr>
                <w:rFonts w:ascii="Calibri" w:hAnsi="Calibri" w:cs="Calibri"/>
              </w:rPr>
            </w:pPr>
            <w:r w:rsidRPr="00616A37">
              <w:rPr>
                <w:rFonts w:ascii="Calibri" w:hAnsi="Calibri" w:cs="Calibri"/>
              </w:rPr>
              <w:t>Essential</w:t>
            </w:r>
          </w:p>
        </w:tc>
      </w:tr>
    </w:tbl>
    <w:p w14:paraId="46CE1BDB" w14:textId="77777777" w:rsidR="003135EE" w:rsidRPr="00616A37" w:rsidRDefault="003135EE" w:rsidP="00E15437">
      <w:pPr>
        <w:spacing w:after="0"/>
        <w:rPr>
          <w:rFonts w:ascii="Calibri" w:hAnsi="Calibri" w:cs="Calibri"/>
        </w:rPr>
      </w:pPr>
    </w:p>
    <w:p w14:paraId="6C0F84CF" w14:textId="77777777" w:rsidR="00BC0AC6" w:rsidRPr="00616A37" w:rsidRDefault="00BC0AC6" w:rsidP="00E15437">
      <w:pPr>
        <w:spacing w:after="0"/>
        <w:rPr>
          <w:rFonts w:ascii="Calibri" w:hAnsi="Calibri" w:cs="Calibri"/>
        </w:rPr>
      </w:pPr>
    </w:p>
    <w:p w14:paraId="2A66FAC0" w14:textId="77777777" w:rsidR="003135EE" w:rsidRPr="00616A37" w:rsidRDefault="003135EE" w:rsidP="00E15437">
      <w:pPr>
        <w:spacing w:after="0"/>
        <w:rPr>
          <w:rFonts w:ascii="Calibri" w:hAnsi="Calibri" w:cs="Calibri"/>
        </w:rPr>
      </w:pPr>
      <w:r w:rsidRPr="00616A37">
        <w:rPr>
          <w:rFonts w:ascii="Calibri" w:hAnsi="Calibri" w:cs="Calibri"/>
          <w:b/>
        </w:rPr>
        <w:t>2.</w:t>
      </w:r>
      <w:r w:rsidRPr="00616A37">
        <w:rPr>
          <w:rFonts w:ascii="Calibri" w:hAnsi="Calibri" w:cs="Calibri"/>
          <w:b/>
        </w:rPr>
        <w:tab/>
        <w:t>Education, training and qualifications</w:t>
      </w:r>
    </w:p>
    <w:p w14:paraId="4BAE73D6" w14:textId="77777777" w:rsidR="003135EE" w:rsidRPr="00616A37" w:rsidRDefault="003135EE" w:rsidP="00E15437">
      <w:pPr>
        <w:spacing w:after="0"/>
        <w:rPr>
          <w:rFonts w:ascii="Calibri" w:hAnsi="Calibri" w:cs="Calibri"/>
        </w:rPr>
      </w:pPr>
    </w:p>
    <w:tbl>
      <w:tblPr>
        <w:tblStyle w:val="TableGrid"/>
        <w:tblW w:w="0" w:type="auto"/>
        <w:tblLook w:val="04A0" w:firstRow="1" w:lastRow="0" w:firstColumn="1" w:lastColumn="0" w:noHBand="0" w:noVBand="1"/>
      </w:tblPr>
      <w:tblGrid>
        <w:gridCol w:w="7650"/>
        <w:gridCol w:w="1366"/>
      </w:tblGrid>
      <w:tr w:rsidR="00D317DA" w:rsidRPr="00616A37" w14:paraId="06AEE8EB" w14:textId="77777777" w:rsidTr="00D317DA">
        <w:tc>
          <w:tcPr>
            <w:tcW w:w="7650" w:type="dxa"/>
          </w:tcPr>
          <w:p w14:paraId="7E9EBBA5" w14:textId="77777777" w:rsidR="00D317DA" w:rsidRPr="00616A37" w:rsidRDefault="00D317DA" w:rsidP="00D317DA">
            <w:pPr>
              <w:pStyle w:val="ListParagraph"/>
              <w:numPr>
                <w:ilvl w:val="0"/>
                <w:numId w:val="8"/>
              </w:numPr>
              <w:rPr>
                <w:rFonts w:ascii="Calibri" w:hAnsi="Calibri" w:cs="Calibri"/>
              </w:rPr>
            </w:pPr>
            <w:r w:rsidRPr="00616A37">
              <w:rPr>
                <w:rFonts w:ascii="Calibri" w:hAnsi="Calibri" w:cs="Calibri"/>
              </w:rPr>
              <w:t>Relevant qualifications within the mandatory subject area.</w:t>
            </w:r>
          </w:p>
          <w:p w14:paraId="2A91A027" w14:textId="77777777" w:rsidR="00BC0AC6" w:rsidRPr="00616A37" w:rsidRDefault="00BC0AC6" w:rsidP="00BC0AC6">
            <w:pPr>
              <w:pStyle w:val="ListParagraph"/>
              <w:rPr>
                <w:rFonts w:ascii="Calibri" w:hAnsi="Calibri" w:cs="Calibri"/>
              </w:rPr>
            </w:pPr>
          </w:p>
        </w:tc>
        <w:tc>
          <w:tcPr>
            <w:tcW w:w="1366" w:type="dxa"/>
          </w:tcPr>
          <w:p w14:paraId="2FB9D1B5" w14:textId="77777777" w:rsidR="00D317DA" w:rsidRPr="00616A37" w:rsidRDefault="00E713D4" w:rsidP="00E15437">
            <w:pPr>
              <w:rPr>
                <w:rFonts w:ascii="Calibri" w:hAnsi="Calibri" w:cs="Calibri"/>
              </w:rPr>
            </w:pPr>
            <w:r w:rsidRPr="00616A37">
              <w:rPr>
                <w:rFonts w:ascii="Calibri" w:hAnsi="Calibri" w:cs="Calibri"/>
              </w:rPr>
              <w:t>Essential</w:t>
            </w:r>
          </w:p>
        </w:tc>
      </w:tr>
      <w:tr w:rsidR="00D317DA" w:rsidRPr="00616A37" w14:paraId="205FCD3C" w14:textId="77777777" w:rsidTr="00D317DA">
        <w:tc>
          <w:tcPr>
            <w:tcW w:w="7650" w:type="dxa"/>
          </w:tcPr>
          <w:p w14:paraId="7F2A42E1" w14:textId="77777777" w:rsidR="00D317DA" w:rsidRPr="00616A37" w:rsidRDefault="00D317DA" w:rsidP="00D317DA">
            <w:pPr>
              <w:pStyle w:val="ListParagraph"/>
              <w:numPr>
                <w:ilvl w:val="0"/>
                <w:numId w:val="8"/>
              </w:numPr>
              <w:rPr>
                <w:rFonts w:ascii="Calibri" w:hAnsi="Calibri" w:cs="Calibri"/>
              </w:rPr>
            </w:pPr>
            <w:r w:rsidRPr="00616A37">
              <w:rPr>
                <w:rFonts w:ascii="Calibri" w:hAnsi="Calibri" w:cs="Calibri"/>
              </w:rPr>
              <w:t>Training/teaching qualification.  </w:t>
            </w:r>
          </w:p>
          <w:p w14:paraId="1354A4D5" w14:textId="77777777" w:rsidR="00BC0AC6" w:rsidRPr="00616A37" w:rsidRDefault="00BC0AC6" w:rsidP="00BC0AC6">
            <w:pPr>
              <w:pStyle w:val="ListParagraph"/>
              <w:rPr>
                <w:rFonts w:ascii="Calibri" w:hAnsi="Calibri" w:cs="Calibri"/>
              </w:rPr>
            </w:pPr>
          </w:p>
        </w:tc>
        <w:tc>
          <w:tcPr>
            <w:tcW w:w="1366" w:type="dxa"/>
          </w:tcPr>
          <w:p w14:paraId="314432DB" w14:textId="77777777" w:rsidR="00D317DA" w:rsidRPr="00616A37" w:rsidRDefault="00AF3670" w:rsidP="00E15437">
            <w:pPr>
              <w:rPr>
                <w:rFonts w:ascii="Calibri" w:hAnsi="Calibri" w:cs="Calibri"/>
              </w:rPr>
            </w:pPr>
            <w:r w:rsidRPr="00616A37">
              <w:rPr>
                <w:rFonts w:ascii="Calibri" w:hAnsi="Calibri" w:cs="Calibri"/>
              </w:rPr>
              <w:t>Desirable</w:t>
            </w:r>
          </w:p>
        </w:tc>
      </w:tr>
      <w:tr w:rsidR="00D317DA" w:rsidRPr="00616A37" w14:paraId="3AB1DDC0" w14:textId="77777777" w:rsidTr="00D317DA">
        <w:tc>
          <w:tcPr>
            <w:tcW w:w="7650" w:type="dxa"/>
          </w:tcPr>
          <w:p w14:paraId="165129D3" w14:textId="5E2E4156" w:rsidR="00D317DA" w:rsidRPr="00616A37" w:rsidRDefault="00616A37" w:rsidP="00D317DA">
            <w:pPr>
              <w:pStyle w:val="ListParagraph"/>
              <w:numPr>
                <w:ilvl w:val="0"/>
                <w:numId w:val="8"/>
              </w:numPr>
              <w:rPr>
                <w:rFonts w:ascii="Calibri" w:hAnsi="Calibri" w:cs="Calibri"/>
              </w:rPr>
            </w:pPr>
            <w:r w:rsidRPr="00616A37">
              <w:rPr>
                <w:rFonts w:ascii="Calibri" w:hAnsi="Calibri" w:cs="Calibri"/>
              </w:rPr>
              <w:t>Strong</w:t>
            </w:r>
            <w:r w:rsidR="00D317DA" w:rsidRPr="00616A37">
              <w:rPr>
                <w:rFonts w:ascii="Calibri" w:hAnsi="Calibri" w:cs="Calibri"/>
              </w:rPr>
              <w:t xml:space="preserve"> numeracy</w:t>
            </w:r>
            <w:r w:rsidRPr="00616A37">
              <w:rPr>
                <w:rFonts w:ascii="Calibri" w:hAnsi="Calibri" w:cs="Calibri"/>
              </w:rPr>
              <w:t>,</w:t>
            </w:r>
            <w:r w:rsidR="00D317DA" w:rsidRPr="00616A37">
              <w:rPr>
                <w:rFonts w:ascii="Calibri" w:hAnsi="Calibri" w:cs="Calibri"/>
              </w:rPr>
              <w:t xml:space="preserve"> literacy</w:t>
            </w:r>
            <w:r w:rsidRPr="00616A37">
              <w:rPr>
                <w:rFonts w:ascii="Calibri" w:hAnsi="Calibri" w:cs="Calibri"/>
              </w:rPr>
              <w:t xml:space="preserve"> and IT</w:t>
            </w:r>
            <w:r w:rsidR="00D317DA" w:rsidRPr="00616A37">
              <w:rPr>
                <w:rFonts w:ascii="Calibri" w:hAnsi="Calibri" w:cs="Calibri"/>
              </w:rPr>
              <w:t xml:space="preserve"> skills.</w:t>
            </w:r>
          </w:p>
          <w:p w14:paraId="42BE51E1" w14:textId="77777777" w:rsidR="00BC0AC6" w:rsidRPr="00616A37" w:rsidRDefault="00BC0AC6" w:rsidP="00BC0AC6">
            <w:pPr>
              <w:pStyle w:val="ListParagraph"/>
              <w:rPr>
                <w:rFonts w:ascii="Calibri" w:hAnsi="Calibri" w:cs="Calibri"/>
              </w:rPr>
            </w:pPr>
          </w:p>
        </w:tc>
        <w:tc>
          <w:tcPr>
            <w:tcW w:w="1366" w:type="dxa"/>
          </w:tcPr>
          <w:p w14:paraId="1A57F07E" w14:textId="77777777" w:rsidR="00D317DA" w:rsidRPr="00616A37" w:rsidRDefault="00E713D4" w:rsidP="00E15437">
            <w:pPr>
              <w:rPr>
                <w:rFonts w:ascii="Calibri" w:hAnsi="Calibri" w:cs="Calibri"/>
              </w:rPr>
            </w:pPr>
            <w:r w:rsidRPr="00616A37">
              <w:rPr>
                <w:rFonts w:ascii="Calibri" w:hAnsi="Calibri" w:cs="Calibri"/>
              </w:rPr>
              <w:t>Essential</w:t>
            </w:r>
          </w:p>
        </w:tc>
      </w:tr>
      <w:tr w:rsidR="00D317DA" w:rsidRPr="00616A37" w14:paraId="514631AF" w14:textId="77777777" w:rsidTr="00D317DA">
        <w:tc>
          <w:tcPr>
            <w:tcW w:w="7650" w:type="dxa"/>
          </w:tcPr>
          <w:p w14:paraId="5494EFA2" w14:textId="77777777" w:rsidR="00D317DA" w:rsidRPr="00616A37" w:rsidRDefault="00D317DA" w:rsidP="00D317DA">
            <w:pPr>
              <w:pStyle w:val="ListParagraph"/>
              <w:numPr>
                <w:ilvl w:val="0"/>
                <w:numId w:val="8"/>
              </w:numPr>
              <w:rPr>
                <w:rFonts w:ascii="Calibri" w:hAnsi="Calibri" w:cs="Calibri"/>
              </w:rPr>
            </w:pPr>
            <w:r w:rsidRPr="00616A37">
              <w:rPr>
                <w:rFonts w:ascii="Calibri" w:hAnsi="Calibri" w:cs="Calibri"/>
              </w:rPr>
              <w:lastRenderedPageBreak/>
              <w:t>Must hold a full driving licence and have access to a vehicle.</w:t>
            </w:r>
          </w:p>
          <w:p w14:paraId="70B9EE5E" w14:textId="77777777" w:rsidR="00BC0AC6" w:rsidRPr="00616A37" w:rsidRDefault="00BC0AC6" w:rsidP="00BC0AC6">
            <w:pPr>
              <w:pStyle w:val="ListParagraph"/>
              <w:rPr>
                <w:rFonts w:ascii="Calibri" w:hAnsi="Calibri" w:cs="Calibri"/>
              </w:rPr>
            </w:pPr>
          </w:p>
        </w:tc>
        <w:tc>
          <w:tcPr>
            <w:tcW w:w="1366" w:type="dxa"/>
          </w:tcPr>
          <w:p w14:paraId="27FA8828" w14:textId="77777777" w:rsidR="00D317DA" w:rsidRPr="00616A37" w:rsidRDefault="00E713D4" w:rsidP="00E15437">
            <w:pPr>
              <w:rPr>
                <w:rFonts w:ascii="Calibri" w:hAnsi="Calibri" w:cs="Calibri"/>
              </w:rPr>
            </w:pPr>
            <w:r w:rsidRPr="00616A37">
              <w:rPr>
                <w:rFonts w:ascii="Calibri" w:hAnsi="Calibri" w:cs="Calibri"/>
              </w:rPr>
              <w:t>Essential</w:t>
            </w:r>
          </w:p>
        </w:tc>
      </w:tr>
    </w:tbl>
    <w:p w14:paraId="0CECE789" w14:textId="77777777" w:rsidR="003E1332" w:rsidRPr="00616A37" w:rsidRDefault="003E1332" w:rsidP="00E15437">
      <w:pPr>
        <w:spacing w:after="0"/>
        <w:rPr>
          <w:rFonts w:ascii="Calibri" w:hAnsi="Calibri" w:cs="Calibri"/>
        </w:rPr>
      </w:pPr>
    </w:p>
    <w:p w14:paraId="777B27E4" w14:textId="77777777" w:rsidR="00E713D4" w:rsidRPr="00616A37" w:rsidRDefault="00E713D4" w:rsidP="00E15437">
      <w:pPr>
        <w:spacing w:after="0"/>
        <w:rPr>
          <w:rFonts w:ascii="Calibri" w:hAnsi="Calibri" w:cs="Calibri"/>
        </w:rPr>
      </w:pPr>
    </w:p>
    <w:p w14:paraId="4AB64DB7" w14:textId="77777777" w:rsidR="00E713D4" w:rsidRPr="00616A37" w:rsidRDefault="00E713D4" w:rsidP="00E15437">
      <w:pPr>
        <w:spacing w:after="0"/>
        <w:rPr>
          <w:rFonts w:ascii="Calibri" w:hAnsi="Calibri" w:cs="Calibri"/>
        </w:rPr>
      </w:pPr>
      <w:r w:rsidRPr="00616A37">
        <w:rPr>
          <w:rFonts w:ascii="Calibri" w:hAnsi="Calibri" w:cs="Calibri"/>
          <w:b/>
        </w:rPr>
        <w:t>3.</w:t>
      </w:r>
      <w:r w:rsidRPr="00616A37">
        <w:rPr>
          <w:rFonts w:ascii="Calibri" w:hAnsi="Calibri" w:cs="Calibri"/>
          <w:b/>
        </w:rPr>
        <w:tab/>
        <w:t>Experience</w:t>
      </w:r>
    </w:p>
    <w:p w14:paraId="4ED030EF" w14:textId="77777777" w:rsidR="00E713D4" w:rsidRPr="00616A37" w:rsidRDefault="00E713D4" w:rsidP="00E15437">
      <w:pPr>
        <w:spacing w:after="0"/>
        <w:rPr>
          <w:rFonts w:ascii="Calibri" w:hAnsi="Calibri" w:cs="Calibri"/>
        </w:rPr>
      </w:pPr>
    </w:p>
    <w:tbl>
      <w:tblPr>
        <w:tblStyle w:val="TableGrid"/>
        <w:tblW w:w="0" w:type="auto"/>
        <w:tblLook w:val="04A0" w:firstRow="1" w:lastRow="0" w:firstColumn="1" w:lastColumn="0" w:noHBand="0" w:noVBand="1"/>
      </w:tblPr>
      <w:tblGrid>
        <w:gridCol w:w="7650"/>
        <w:gridCol w:w="1366"/>
      </w:tblGrid>
      <w:tr w:rsidR="00E713D4" w:rsidRPr="00616A37" w14:paraId="0C7077CD" w14:textId="77777777" w:rsidTr="00E713D4">
        <w:tc>
          <w:tcPr>
            <w:tcW w:w="7650" w:type="dxa"/>
          </w:tcPr>
          <w:p w14:paraId="23F2174B" w14:textId="77777777" w:rsidR="00E713D4" w:rsidRPr="00616A37" w:rsidRDefault="0086353F" w:rsidP="00E713D4">
            <w:pPr>
              <w:pStyle w:val="ListParagraph"/>
              <w:numPr>
                <w:ilvl w:val="0"/>
                <w:numId w:val="9"/>
              </w:numPr>
              <w:rPr>
                <w:rFonts w:ascii="Calibri" w:hAnsi="Calibri" w:cs="Calibri"/>
              </w:rPr>
            </w:pPr>
            <w:r w:rsidRPr="00616A37">
              <w:rPr>
                <w:rFonts w:ascii="Calibri" w:hAnsi="Calibri" w:cs="Calibri"/>
              </w:rPr>
              <w:t>Previous experience</w:t>
            </w:r>
            <w:r w:rsidR="00E713D4" w:rsidRPr="00616A37">
              <w:rPr>
                <w:rFonts w:ascii="Calibri" w:hAnsi="Calibri" w:cs="Calibri"/>
              </w:rPr>
              <w:t xml:space="preserve"> as a trainer</w:t>
            </w:r>
          </w:p>
          <w:p w14:paraId="19746341" w14:textId="77777777" w:rsidR="00BC0AC6" w:rsidRPr="00616A37" w:rsidRDefault="00BC0AC6" w:rsidP="00BC0AC6">
            <w:pPr>
              <w:pStyle w:val="ListParagraph"/>
              <w:rPr>
                <w:rFonts w:ascii="Calibri" w:hAnsi="Calibri" w:cs="Calibri"/>
              </w:rPr>
            </w:pPr>
          </w:p>
        </w:tc>
        <w:tc>
          <w:tcPr>
            <w:tcW w:w="1366" w:type="dxa"/>
          </w:tcPr>
          <w:p w14:paraId="21106146" w14:textId="77777777" w:rsidR="00E713D4" w:rsidRPr="00616A37" w:rsidRDefault="00E713D4" w:rsidP="00E15437">
            <w:pPr>
              <w:rPr>
                <w:rFonts w:ascii="Calibri" w:hAnsi="Calibri" w:cs="Calibri"/>
              </w:rPr>
            </w:pPr>
            <w:r w:rsidRPr="00616A37">
              <w:rPr>
                <w:rFonts w:ascii="Calibri" w:hAnsi="Calibri" w:cs="Calibri"/>
              </w:rPr>
              <w:t xml:space="preserve">Desirable </w:t>
            </w:r>
          </w:p>
        </w:tc>
      </w:tr>
      <w:tr w:rsidR="00E713D4" w:rsidRPr="00616A37" w14:paraId="6292946F" w14:textId="77777777" w:rsidTr="00E713D4">
        <w:tc>
          <w:tcPr>
            <w:tcW w:w="7650" w:type="dxa"/>
          </w:tcPr>
          <w:p w14:paraId="13CDFBE6" w14:textId="7DF5CB19" w:rsidR="00BC0AC6" w:rsidRPr="00616A37" w:rsidRDefault="00616A37" w:rsidP="00616A37">
            <w:pPr>
              <w:pStyle w:val="ListParagraph"/>
              <w:numPr>
                <w:ilvl w:val="0"/>
                <w:numId w:val="9"/>
              </w:numPr>
              <w:rPr>
                <w:rFonts w:ascii="Calibri" w:hAnsi="Calibri" w:cs="Calibri"/>
              </w:rPr>
            </w:pPr>
            <w:r w:rsidRPr="00616A37">
              <w:rPr>
                <w:rFonts w:ascii="Calibri" w:hAnsi="Calibri" w:cs="Calibri"/>
              </w:rPr>
              <w:t>Minimum of 3 years' experience working within residential children's services</w:t>
            </w:r>
          </w:p>
        </w:tc>
        <w:tc>
          <w:tcPr>
            <w:tcW w:w="1366" w:type="dxa"/>
          </w:tcPr>
          <w:p w14:paraId="60456DCF" w14:textId="77777777" w:rsidR="00E713D4" w:rsidRPr="00616A37" w:rsidRDefault="00F61F38" w:rsidP="00E15437">
            <w:pPr>
              <w:rPr>
                <w:rFonts w:ascii="Calibri" w:hAnsi="Calibri" w:cs="Calibri"/>
              </w:rPr>
            </w:pPr>
            <w:r w:rsidRPr="00616A37">
              <w:rPr>
                <w:rFonts w:ascii="Calibri" w:hAnsi="Calibri" w:cs="Calibri"/>
              </w:rPr>
              <w:t>Essential</w:t>
            </w:r>
            <w:r w:rsidR="00E713D4" w:rsidRPr="00616A37">
              <w:rPr>
                <w:rFonts w:ascii="Calibri" w:hAnsi="Calibri" w:cs="Calibri"/>
              </w:rPr>
              <w:t xml:space="preserve"> </w:t>
            </w:r>
          </w:p>
        </w:tc>
      </w:tr>
      <w:tr w:rsidR="00E713D4" w:rsidRPr="00616A37" w14:paraId="4E932DB6" w14:textId="77777777" w:rsidTr="00E713D4">
        <w:tc>
          <w:tcPr>
            <w:tcW w:w="7650" w:type="dxa"/>
          </w:tcPr>
          <w:p w14:paraId="2C55584B" w14:textId="0E8974E1" w:rsidR="00E713D4" w:rsidRPr="00616A37" w:rsidRDefault="00E713D4" w:rsidP="00E713D4">
            <w:pPr>
              <w:pStyle w:val="ListParagraph"/>
              <w:numPr>
                <w:ilvl w:val="0"/>
                <w:numId w:val="9"/>
              </w:numPr>
              <w:rPr>
                <w:rFonts w:ascii="Calibri" w:hAnsi="Calibri" w:cs="Calibri"/>
              </w:rPr>
            </w:pPr>
            <w:r w:rsidRPr="00616A37">
              <w:rPr>
                <w:rFonts w:ascii="Calibri" w:hAnsi="Calibri" w:cs="Calibri"/>
              </w:rPr>
              <w:t>Experience of managing and allocating resources</w:t>
            </w:r>
            <w:r w:rsidR="00616A37" w:rsidRPr="00616A37">
              <w:rPr>
                <w:rFonts w:ascii="Calibri" w:hAnsi="Calibri" w:cs="Calibri"/>
              </w:rPr>
              <w:t xml:space="preserve"> effectively</w:t>
            </w:r>
            <w:r w:rsidRPr="00616A37">
              <w:rPr>
                <w:rFonts w:ascii="Calibri" w:hAnsi="Calibri" w:cs="Calibri"/>
              </w:rPr>
              <w:t>.</w:t>
            </w:r>
          </w:p>
          <w:p w14:paraId="6128F349" w14:textId="77777777" w:rsidR="00BC0AC6" w:rsidRPr="00616A37" w:rsidRDefault="00BC0AC6" w:rsidP="00BC0AC6">
            <w:pPr>
              <w:pStyle w:val="ListParagraph"/>
              <w:rPr>
                <w:rFonts w:ascii="Calibri" w:hAnsi="Calibri" w:cs="Calibri"/>
              </w:rPr>
            </w:pPr>
          </w:p>
        </w:tc>
        <w:tc>
          <w:tcPr>
            <w:tcW w:w="1366" w:type="dxa"/>
          </w:tcPr>
          <w:p w14:paraId="7B0A20A4" w14:textId="77777777" w:rsidR="00E713D4" w:rsidRPr="00616A37" w:rsidRDefault="00E713D4" w:rsidP="00E15437">
            <w:pPr>
              <w:rPr>
                <w:rFonts w:ascii="Calibri" w:hAnsi="Calibri" w:cs="Calibri"/>
              </w:rPr>
            </w:pPr>
            <w:r w:rsidRPr="00616A37">
              <w:rPr>
                <w:rFonts w:ascii="Calibri" w:hAnsi="Calibri" w:cs="Calibri"/>
              </w:rPr>
              <w:t xml:space="preserve">Desirable </w:t>
            </w:r>
          </w:p>
        </w:tc>
      </w:tr>
      <w:tr w:rsidR="00E713D4" w:rsidRPr="00616A37" w14:paraId="0B11483E" w14:textId="77777777" w:rsidTr="00E713D4">
        <w:tc>
          <w:tcPr>
            <w:tcW w:w="7650" w:type="dxa"/>
          </w:tcPr>
          <w:p w14:paraId="7F4D7BF3" w14:textId="77777777" w:rsidR="00E713D4" w:rsidRPr="00616A37" w:rsidRDefault="00E713D4" w:rsidP="00E713D4">
            <w:pPr>
              <w:pStyle w:val="ListParagraph"/>
              <w:numPr>
                <w:ilvl w:val="0"/>
                <w:numId w:val="9"/>
              </w:numPr>
              <w:rPr>
                <w:rFonts w:ascii="Calibri" w:hAnsi="Calibri" w:cs="Calibri"/>
              </w:rPr>
            </w:pPr>
            <w:r w:rsidRPr="00616A37">
              <w:rPr>
                <w:rFonts w:ascii="Calibri" w:hAnsi="Calibri" w:cs="Calibri"/>
              </w:rPr>
              <w:t>Administrative experience e.g. report and letter writing, keeping     electronic/paper records, organisation, etc.</w:t>
            </w:r>
          </w:p>
          <w:p w14:paraId="5A991B80" w14:textId="77777777" w:rsidR="00F61F38" w:rsidRPr="00616A37" w:rsidRDefault="00F61F38" w:rsidP="00F61F38">
            <w:pPr>
              <w:pStyle w:val="ListParagraph"/>
              <w:rPr>
                <w:rFonts w:ascii="Calibri" w:hAnsi="Calibri" w:cs="Calibri"/>
              </w:rPr>
            </w:pPr>
          </w:p>
        </w:tc>
        <w:tc>
          <w:tcPr>
            <w:tcW w:w="1366" w:type="dxa"/>
          </w:tcPr>
          <w:p w14:paraId="3EC0F204" w14:textId="77777777" w:rsidR="00E713D4" w:rsidRPr="00616A37" w:rsidRDefault="00E713D4" w:rsidP="00E15437">
            <w:pPr>
              <w:rPr>
                <w:rFonts w:ascii="Calibri" w:hAnsi="Calibri" w:cs="Calibri"/>
              </w:rPr>
            </w:pPr>
            <w:r w:rsidRPr="00616A37">
              <w:rPr>
                <w:rFonts w:ascii="Calibri" w:hAnsi="Calibri" w:cs="Calibri"/>
              </w:rPr>
              <w:t xml:space="preserve">Essential </w:t>
            </w:r>
          </w:p>
        </w:tc>
      </w:tr>
    </w:tbl>
    <w:p w14:paraId="310D1C42" w14:textId="77777777" w:rsidR="00E713D4" w:rsidRPr="00616A37" w:rsidRDefault="00E713D4" w:rsidP="00E15437">
      <w:pPr>
        <w:tabs>
          <w:tab w:val="left" w:pos="540"/>
        </w:tabs>
        <w:spacing w:after="0"/>
        <w:jc w:val="both"/>
        <w:rPr>
          <w:rFonts w:ascii="Calibri" w:hAnsi="Calibri" w:cs="Calibri"/>
        </w:rPr>
      </w:pPr>
    </w:p>
    <w:p w14:paraId="5F01F07C" w14:textId="77777777" w:rsidR="00E713D4" w:rsidRPr="00616A37" w:rsidRDefault="00E713D4" w:rsidP="00E15437">
      <w:pPr>
        <w:tabs>
          <w:tab w:val="left" w:pos="540"/>
        </w:tabs>
        <w:spacing w:after="0"/>
        <w:jc w:val="both"/>
        <w:rPr>
          <w:rFonts w:ascii="Calibri" w:hAnsi="Calibri" w:cs="Calibri"/>
        </w:rPr>
      </w:pPr>
    </w:p>
    <w:p w14:paraId="68739D16" w14:textId="77777777" w:rsidR="00F61F38" w:rsidRPr="00616A37" w:rsidRDefault="00F61F38" w:rsidP="00E15437">
      <w:pPr>
        <w:tabs>
          <w:tab w:val="left" w:pos="540"/>
        </w:tabs>
        <w:spacing w:after="0"/>
        <w:jc w:val="both"/>
        <w:rPr>
          <w:rFonts w:ascii="Calibri" w:hAnsi="Calibri" w:cs="Calibri"/>
          <w:b/>
          <w:bCs/>
        </w:rPr>
      </w:pPr>
    </w:p>
    <w:p w14:paraId="365E3F3E" w14:textId="77777777" w:rsidR="00F61F38" w:rsidRPr="00616A37" w:rsidRDefault="00F61F38" w:rsidP="00E15437">
      <w:pPr>
        <w:tabs>
          <w:tab w:val="left" w:pos="540"/>
        </w:tabs>
        <w:spacing w:after="0"/>
        <w:jc w:val="both"/>
        <w:rPr>
          <w:rFonts w:ascii="Calibri" w:hAnsi="Calibri" w:cs="Calibri"/>
          <w:b/>
          <w:bCs/>
        </w:rPr>
      </w:pPr>
    </w:p>
    <w:p w14:paraId="58ACF6BA" w14:textId="77777777" w:rsidR="00E6308A" w:rsidRPr="00616A37" w:rsidRDefault="00E6308A" w:rsidP="00E15437">
      <w:pPr>
        <w:tabs>
          <w:tab w:val="left" w:pos="540"/>
        </w:tabs>
        <w:spacing w:after="0"/>
        <w:jc w:val="both"/>
        <w:rPr>
          <w:rFonts w:ascii="Calibri" w:hAnsi="Calibri" w:cs="Calibri"/>
          <w:bCs/>
        </w:rPr>
      </w:pPr>
      <w:r w:rsidRPr="00616A37">
        <w:rPr>
          <w:rFonts w:ascii="Calibri" w:hAnsi="Calibri" w:cs="Calibri"/>
          <w:b/>
          <w:bCs/>
        </w:rPr>
        <w:t>4.</w:t>
      </w:r>
      <w:r w:rsidRPr="00616A37">
        <w:rPr>
          <w:rFonts w:ascii="Calibri" w:hAnsi="Calibri" w:cs="Calibri"/>
          <w:b/>
          <w:bCs/>
        </w:rPr>
        <w:tab/>
        <w:t>Communication</w:t>
      </w:r>
    </w:p>
    <w:p w14:paraId="7E82292A" w14:textId="77777777" w:rsidR="00E713D4" w:rsidRPr="00616A37" w:rsidRDefault="00E713D4" w:rsidP="00E15437">
      <w:pPr>
        <w:tabs>
          <w:tab w:val="left" w:pos="540"/>
        </w:tabs>
        <w:spacing w:after="0"/>
        <w:jc w:val="both"/>
        <w:rPr>
          <w:rFonts w:ascii="Calibri" w:hAnsi="Calibri" w:cs="Calibri"/>
          <w:bCs/>
        </w:rPr>
      </w:pPr>
    </w:p>
    <w:tbl>
      <w:tblPr>
        <w:tblStyle w:val="TableGrid"/>
        <w:tblW w:w="0" w:type="auto"/>
        <w:tblLook w:val="04A0" w:firstRow="1" w:lastRow="0" w:firstColumn="1" w:lastColumn="0" w:noHBand="0" w:noVBand="1"/>
      </w:tblPr>
      <w:tblGrid>
        <w:gridCol w:w="7650"/>
        <w:gridCol w:w="1366"/>
      </w:tblGrid>
      <w:tr w:rsidR="00E713D4" w:rsidRPr="00616A37" w14:paraId="07F05D7B" w14:textId="77777777" w:rsidTr="00E713D4">
        <w:tc>
          <w:tcPr>
            <w:tcW w:w="7650" w:type="dxa"/>
          </w:tcPr>
          <w:p w14:paraId="4AC276C3" w14:textId="49E4E59E" w:rsidR="00F61F38" w:rsidRPr="00616A37" w:rsidRDefault="00616A37" w:rsidP="00616A37">
            <w:pPr>
              <w:tabs>
                <w:tab w:val="left" w:pos="540"/>
              </w:tabs>
              <w:ind w:left="360"/>
              <w:jc w:val="both"/>
              <w:rPr>
                <w:rFonts w:ascii="Calibri" w:hAnsi="Calibri" w:cs="Calibri"/>
              </w:rPr>
            </w:pPr>
            <w:r w:rsidRPr="00616A37">
              <w:rPr>
                <w:rFonts w:ascii="Calibri" w:hAnsi="Calibri" w:cs="Calibri"/>
              </w:rPr>
              <w:t>i Must possess strong communication skills, with the ability to engage confidently with a wide range of people in various settings</w:t>
            </w:r>
          </w:p>
        </w:tc>
        <w:tc>
          <w:tcPr>
            <w:tcW w:w="1366" w:type="dxa"/>
          </w:tcPr>
          <w:p w14:paraId="2152FE3E" w14:textId="77777777" w:rsidR="00E713D4" w:rsidRPr="00616A37" w:rsidRDefault="00E713D4" w:rsidP="00E15437">
            <w:pPr>
              <w:tabs>
                <w:tab w:val="left" w:pos="540"/>
              </w:tabs>
              <w:jc w:val="both"/>
              <w:rPr>
                <w:rFonts w:ascii="Calibri" w:hAnsi="Calibri" w:cs="Calibri"/>
              </w:rPr>
            </w:pPr>
            <w:r w:rsidRPr="00616A37">
              <w:rPr>
                <w:rFonts w:ascii="Calibri" w:hAnsi="Calibri" w:cs="Calibri"/>
              </w:rPr>
              <w:t xml:space="preserve">Essential </w:t>
            </w:r>
          </w:p>
        </w:tc>
      </w:tr>
    </w:tbl>
    <w:tbl>
      <w:tblPr>
        <w:tblW w:w="8460" w:type="dxa"/>
        <w:tblInd w:w="648" w:type="dxa"/>
        <w:tblLook w:val="0000" w:firstRow="0" w:lastRow="0" w:firstColumn="0" w:lastColumn="0" w:noHBand="0" w:noVBand="0"/>
      </w:tblPr>
      <w:tblGrid>
        <w:gridCol w:w="7380"/>
        <w:gridCol w:w="1080"/>
      </w:tblGrid>
      <w:tr w:rsidR="00E6308A" w:rsidRPr="00616A37" w14:paraId="2059148B" w14:textId="77777777" w:rsidTr="00EF4EAB">
        <w:tc>
          <w:tcPr>
            <w:tcW w:w="7380" w:type="dxa"/>
            <w:vAlign w:val="center"/>
          </w:tcPr>
          <w:p w14:paraId="2B3ED9B4" w14:textId="77777777" w:rsidR="00E6308A" w:rsidRPr="00616A37" w:rsidRDefault="00E6308A" w:rsidP="00E15437">
            <w:pPr>
              <w:tabs>
                <w:tab w:val="left" w:pos="540"/>
              </w:tabs>
              <w:spacing w:after="0"/>
              <w:jc w:val="both"/>
              <w:rPr>
                <w:rFonts w:ascii="Calibri" w:hAnsi="Calibri" w:cs="Calibri"/>
              </w:rPr>
            </w:pPr>
          </w:p>
        </w:tc>
        <w:tc>
          <w:tcPr>
            <w:tcW w:w="1080" w:type="dxa"/>
            <w:vAlign w:val="center"/>
          </w:tcPr>
          <w:p w14:paraId="253293B4" w14:textId="77777777" w:rsidR="00E6308A" w:rsidRPr="00616A37" w:rsidRDefault="00E6308A" w:rsidP="00E15437">
            <w:pPr>
              <w:tabs>
                <w:tab w:val="left" w:pos="540"/>
              </w:tabs>
              <w:spacing w:after="0"/>
              <w:jc w:val="both"/>
              <w:rPr>
                <w:rFonts w:ascii="Calibri" w:hAnsi="Calibri" w:cs="Calibri"/>
              </w:rPr>
            </w:pPr>
          </w:p>
        </w:tc>
      </w:tr>
    </w:tbl>
    <w:p w14:paraId="1475DC29" w14:textId="77777777" w:rsidR="00E6308A" w:rsidRPr="00616A37" w:rsidRDefault="00E6308A" w:rsidP="00E15437">
      <w:pPr>
        <w:tabs>
          <w:tab w:val="left" w:pos="540"/>
        </w:tabs>
        <w:spacing w:after="0"/>
        <w:jc w:val="both"/>
        <w:rPr>
          <w:rFonts w:ascii="Calibri" w:hAnsi="Calibri" w:cs="Calibri"/>
          <w:b/>
          <w:bCs/>
        </w:rPr>
      </w:pPr>
      <w:r w:rsidRPr="00616A37">
        <w:rPr>
          <w:rFonts w:ascii="Calibri" w:hAnsi="Calibri" w:cs="Calibri"/>
          <w:b/>
          <w:bCs/>
        </w:rPr>
        <w:t> </w:t>
      </w:r>
    </w:p>
    <w:p w14:paraId="088BC533" w14:textId="77777777" w:rsidR="00E6308A" w:rsidRPr="00616A37" w:rsidRDefault="00E6308A" w:rsidP="00E15437">
      <w:pPr>
        <w:tabs>
          <w:tab w:val="left" w:pos="540"/>
        </w:tabs>
        <w:spacing w:after="0"/>
        <w:jc w:val="both"/>
        <w:rPr>
          <w:rFonts w:ascii="Calibri" w:hAnsi="Calibri" w:cs="Calibri"/>
          <w:bCs/>
        </w:rPr>
      </w:pPr>
      <w:r w:rsidRPr="00616A37">
        <w:rPr>
          <w:rFonts w:ascii="Calibri" w:hAnsi="Calibri" w:cs="Calibri"/>
          <w:b/>
          <w:bCs/>
        </w:rPr>
        <w:t> </w:t>
      </w:r>
      <w:r w:rsidR="00E15437" w:rsidRPr="00616A37">
        <w:rPr>
          <w:rFonts w:ascii="Calibri" w:hAnsi="Calibri" w:cs="Calibri"/>
          <w:b/>
          <w:bCs/>
        </w:rPr>
        <w:t>5.</w:t>
      </w:r>
      <w:r w:rsidR="00E15437" w:rsidRPr="00616A37">
        <w:rPr>
          <w:rFonts w:ascii="Calibri" w:hAnsi="Calibri" w:cs="Calibri"/>
          <w:b/>
          <w:bCs/>
        </w:rPr>
        <w:tab/>
        <w:t>Personal Competencies</w:t>
      </w:r>
    </w:p>
    <w:p w14:paraId="7518E0C2" w14:textId="77777777" w:rsidR="009E0E25" w:rsidRPr="00616A37" w:rsidRDefault="009E0E25" w:rsidP="00E15437">
      <w:pPr>
        <w:tabs>
          <w:tab w:val="left" w:pos="540"/>
        </w:tabs>
        <w:spacing w:after="0"/>
        <w:jc w:val="both"/>
        <w:rPr>
          <w:rFonts w:ascii="Calibri" w:hAnsi="Calibri" w:cs="Calibri"/>
          <w:bCs/>
        </w:rPr>
      </w:pPr>
    </w:p>
    <w:tbl>
      <w:tblPr>
        <w:tblStyle w:val="TableGrid"/>
        <w:tblW w:w="0" w:type="auto"/>
        <w:tblLook w:val="04A0" w:firstRow="1" w:lastRow="0" w:firstColumn="1" w:lastColumn="0" w:noHBand="0" w:noVBand="1"/>
      </w:tblPr>
      <w:tblGrid>
        <w:gridCol w:w="7650"/>
        <w:gridCol w:w="1366"/>
      </w:tblGrid>
      <w:tr w:rsidR="00E713D4" w:rsidRPr="00616A37" w14:paraId="1EED64ED" w14:textId="77777777" w:rsidTr="00E713D4">
        <w:tc>
          <w:tcPr>
            <w:tcW w:w="7650" w:type="dxa"/>
          </w:tcPr>
          <w:p w14:paraId="56736B43" w14:textId="77777777" w:rsidR="00E713D4" w:rsidRPr="00616A37" w:rsidRDefault="009E0E25" w:rsidP="009E0E25">
            <w:pPr>
              <w:pStyle w:val="ListParagraph"/>
              <w:numPr>
                <w:ilvl w:val="0"/>
                <w:numId w:val="11"/>
              </w:numPr>
              <w:tabs>
                <w:tab w:val="left" w:pos="540"/>
              </w:tabs>
              <w:jc w:val="both"/>
              <w:rPr>
                <w:rFonts w:ascii="Calibri" w:hAnsi="Calibri" w:cs="Calibri"/>
              </w:rPr>
            </w:pPr>
            <w:r w:rsidRPr="00616A37">
              <w:rPr>
                <w:rFonts w:ascii="Calibri" w:hAnsi="Calibri" w:cs="Calibri"/>
              </w:rPr>
              <w:t>Able to work independently and as part of a team.</w:t>
            </w:r>
          </w:p>
          <w:p w14:paraId="24E6BBB0" w14:textId="77777777" w:rsidR="00BC0AC6" w:rsidRPr="00616A37" w:rsidRDefault="00BC0AC6" w:rsidP="00BC0AC6">
            <w:pPr>
              <w:pStyle w:val="ListParagraph"/>
              <w:tabs>
                <w:tab w:val="left" w:pos="540"/>
              </w:tabs>
              <w:jc w:val="both"/>
              <w:rPr>
                <w:rFonts w:ascii="Calibri" w:hAnsi="Calibri" w:cs="Calibri"/>
              </w:rPr>
            </w:pPr>
          </w:p>
        </w:tc>
        <w:tc>
          <w:tcPr>
            <w:tcW w:w="1366" w:type="dxa"/>
          </w:tcPr>
          <w:p w14:paraId="42BB1A51"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 xml:space="preserve">Essential  </w:t>
            </w:r>
          </w:p>
        </w:tc>
      </w:tr>
      <w:tr w:rsidR="00E713D4" w:rsidRPr="00616A37" w14:paraId="3FBC684B" w14:textId="77777777" w:rsidTr="00E713D4">
        <w:tc>
          <w:tcPr>
            <w:tcW w:w="7650" w:type="dxa"/>
          </w:tcPr>
          <w:p w14:paraId="4F2D085A" w14:textId="3BB57E00" w:rsidR="00BC0AC6" w:rsidRPr="00616A37" w:rsidRDefault="009E0E25" w:rsidP="009E0E25">
            <w:pPr>
              <w:tabs>
                <w:tab w:val="left" w:pos="540"/>
              </w:tabs>
              <w:jc w:val="both"/>
              <w:rPr>
                <w:rFonts w:ascii="Calibri" w:hAnsi="Calibri" w:cs="Calibri"/>
              </w:rPr>
            </w:pPr>
            <w:r w:rsidRPr="00616A37">
              <w:rPr>
                <w:rFonts w:ascii="Calibri" w:hAnsi="Calibri" w:cs="Calibri"/>
              </w:rPr>
              <w:t xml:space="preserve">   ii.   Able to represent the </w:t>
            </w:r>
            <w:r w:rsidR="00616A37" w:rsidRPr="00616A37">
              <w:rPr>
                <w:rFonts w:ascii="Calibri" w:hAnsi="Calibri" w:cs="Calibri"/>
              </w:rPr>
              <w:t xml:space="preserve">organisation effectively in external engagements </w:t>
            </w:r>
          </w:p>
        </w:tc>
        <w:tc>
          <w:tcPr>
            <w:tcW w:w="1366" w:type="dxa"/>
          </w:tcPr>
          <w:p w14:paraId="0DA64BF3"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 xml:space="preserve">Essential </w:t>
            </w:r>
          </w:p>
        </w:tc>
      </w:tr>
      <w:tr w:rsidR="00E713D4" w:rsidRPr="00616A37" w14:paraId="4C8DCF46" w14:textId="77777777" w:rsidTr="00E713D4">
        <w:tc>
          <w:tcPr>
            <w:tcW w:w="7650" w:type="dxa"/>
          </w:tcPr>
          <w:p w14:paraId="39F9D5DF" w14:textId="3114BD02" w:rsidR="00616A37" w:rsidRPr="00616A37" w:rsidRDefault="009E0E25" w:rsidP="00616A37">
            <w:pPr>
              <w:pStyle w:val="Footer"/>
              <w:tabs>
                <w:tab w:val="left" w:pos="540"/>
              </w:tabs>
              <w:jc w:val="both"/>
              <w:rPr>
                <w:rFonts w:ascii="Calibri" w:hAnsi="Calibri" w:cs="Calibri"/>
              </w:rPr>
            </w:pPr>
            <w:r w:rsidRPr="00616A37">
              <w:rPr>
                <w:rFonts w:ascii="Calibri" w:hAnsi="Calibri" w:cs="Calibri"/>
              </w:rPr>
              <w:t xml:space="preserve">  iii.   </w:t>
            </w:r>
            <w:r w:rsidR="00616A37" w:rsidRPr="00616A37">
              <w:rPr>
                <w:rFonts w:ascii="Calibri" w:hAnsi="Calibri" w:cs="Calibri"/>
              </w:rPr>
              <w:t>Flexible and adaptable, with a willingness to embrace new tasks and challenges</w:t>
            </w:r>
          </w:p>
          <w:p w14:paraId="408E9092" w14:textId="35665161" w:rsidR="00E713D4" w:rsidRPr="00616A37" w:rsidRDefault="00E713D4" w:rsidP="009E0E25">
            <w:pPr>
              <w:pStyle w:val="Footer"/>
              <w:tabs>
                <w:tab w:val="left" w:pos="540"/>
              </w:tabs>
              <w:jc w:val="both"/>
              <w:rPr>
                <w:rFonts w:ascii="Calibri" w:hAnsi="Calibri" w:cs="Calibri"/>
              </w:rPr>
            </w:pPr>
          </w:p>
          <w:p w14:paraId="384D1299" w14:textId="77777777" w:rsidR="00F61F38" w:rsidRPr="00616A37" w:rsidRDefault="00F61F38" w:rsidP="009E0E25">
            <w:pPr>
              <w:pStyle w:val="Footer"/>
              <w:tabs>
                <w:tab w:val="left" w:pos="540"/>
              </w:tabs>
              <w:jc w:val="both"/>
              <w:rPr>
                <w:rFonts w:ascii="Calibri" w:hAnsi="Calibri" w:cs="Calibri"/>
              </w:rPr>
            </w:pPr>
          </w:p>
        </w:tc>
        <w:tc>
          <w:tcPr>
            <w:tcW w:w="1366" w:type="dxa"/>
          </w:tcPr>
          <w:p w14:paraId="7FCF3E16"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Essential</w:t>
            </w:r>
          </w:p>
        </w:tc>
      </w:tr>
      <w:tr w:rsidR="00E713D4" w:rsidRPr="00616A37" w14:paraId="47F8E7B9" w14:textId="77777777" w:rsidTr="00E713D4">
        <w:tc>
          <w:tcPr>
            <w:tcW w:w="7650" w:type="dxa"/>
          </w:tcPr>
          <w:p w14:paraId="37BF2ED2" w14:textId="1148FE1E" w:rsidR="00F61F38" w:rsidRPr="00616A37" w:rsidRDefault="009E0E25" w:rsidP="00616A37">
            <w:pPr>
              <w:tabs>
                <w:tab w:val="left" w:pos="540"/>
              </w:tabs>
              <w:jc w:val="both"/>
              <w:rPr>
                <w:rFonts w:ascii="Calibri" w:hAnsi="Calibri" w:cs="Calibri"/>
              </w:rPr>
            </w:pPr>
            <w:r w:rsidRPr="00616A37">
              <w:rPr>
                <w:rFonts w:ascii="Calibri" w:hAnsi="Calibri" w:cs="Calibri"/>
              </w:rPr>
              <w:t xml:space="preserve">  iv.   </w:t>
            </w:r>
            <w:r w:rsidR="00616A37" w:rsidRPr="00616A37">
              <w:rPr>
                <w:rFonts w:ascii="Calibri" w:hAnsi="Calibri" w:cs="Calibri"/>
              </w:rPr>
              <w:t>Commitment to ongoing personal development and the continuous improvement of the team.</w:t>
            </w:r>
          </w:p>
        </w:tc>
        <w:tc>
          <w:tcPr>
            <w:tcW w:w="1366" w:type="dxa"/>
          </w:tcPr>
          <w:p w14:paraId="3C73F7DF"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Essential</w:t>
            </w:r>
          </w:p>
        </w:tc>
      </w:tr>
      <w:tr w:rsidR="00E713D4" w:rsidRPr="00616A37" w14:paraId="137F00DC" w14:textId="77777777" w:rsidTr="00E713D4">
        <w:tc>
          <w:tcPr>
            <w:tcW w:w="7650" w:type="dxa"/>
          </w:tcPr>
          <w:p w14:paraId="32DE8983" w14:textId="4E400536" w:rsidR="00E713D4" w:rsidRPr="00616A37" w:rsidRDefault="00616A37" w:rsidP="00616A37">
            <w:pPr>
              <w:pStyle w:val="ListParagraph"/>
              <w:numPr>
                <w:ilvl w:val="0"/>
                <w:numId w:val="9"/>
              </w:numPr>
              <w:tabs>
                <w:tab w:val="left" w:pos="540"/>
              </w:tabs>
              <w:jc w:val="both"/>
              <w:rPr>
                <w:rFonts w:ascii="Calibri" w:hAnsi="Calibri" w:cs="Calibri"/>
              </w:rPr>
            </w:pPr>
            <w:r w:rsidRPr="00616A37">
              <w:rPr>
                <w:rFonts w:ascii="Calibri" w:hAnsi="Calibri" w:cs="Calibri"/>
              </w:rPr>
              <w:t>Strong interpersonal awareness and sensitivity to others, promoting CareTech’s values and mission.</w:t>
            </w:r>
          </w:p>
          <w:p w14:paraId="1E4E303F" w14:textId="77777777" w:rsidR="00BC0AC6" w:rsidRPr="00616A37" w:rsidRDefault="00BC0AC6" w:rsidP="00E15437">
            <w:pPr>
              <w:tabs>
                <w:tab w:val="left" w:pos="540"/>
              </w:tabs>
              <w:jc w:val="both"/>
              <w:rPr>
                <w:rFonts w:ascii="Calibri" w:hAnsi="Calibri" w:cs="Calibri"/>
              </w:rPr>
            </w:pPr>
          </w:p>
        </w:tc>
        <w:tc>
          <w:tcPr>
            <w:tcW w:w="1366" w:type="dxa"/>
          </w:tcPr>
          <w:p w14:paraId="389DA991"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Essential</w:t>
            </w:r>
          </w:p>
        </w:tc>
      </w:tr>
      <w:tr w:rsidR="00E713D4" w:rsidRPr="00616A37" w14:paraId="7D74919F" w14:textId="77777777" w:rsidTr="00E713D4">
        <w:tc>
          <w:tcPr>
            <w:tcW w:w="7650" w:type="dxa"/>
          </w:tcPr>
          <w:p w14:paraId="0A50C1F4" w14:textId="44EFD16B" w:rsidR="00E713D4" w:rsidRPr="00616A37" w:rsidRDefault="009E0E25" w:rsidP="00E15437">
            <w:pPr>
              <w:tabs>
                <w:tab w:val="left" w:pos="540"/>
              </w:tabs>
              <w:jc w:val="both"/>
              <w:rPr>
                <w:rFonts w:ascii="Calibri" w:hAnsi="Calibri" w:cs="Calibri"/>
              </w:rPr>
            </w:pPr>
            <w:r w:rsidRPr="00616A37">
              <w:rPr>
                <w:rFonts w:ascii="Calibri" w:hAnsi="Calibri" w:cs="Calibri"/>
              </w:rPr>
              <w:t xml:space="preserve">  vi.   </w:t>
            </w:r>
            <w:r w:rsidR="00616A37" w:rsidRPr="00616A37">
              <w:rPr>
                <w:rFonts w:ascii="Calibri" w:hAnsi="Calibri" w:cs="Calibri"/>
              </w:rPr>
              <w:t>Dedication to valuing diversity and ensuring fairness and respect in all interactions</w:t>
            </w:r>
          </w:p>
          <w:p w14:paraId="572D72CC" w14:textId="77777777" w:rsidR="00BC0AC6" w:rsidRPr="00616A37" w:rsidRDefault="00BC0AC6" w:rsidP="00E15437">
            <w:pPr>
              <w:tabs>
                <w:tab w:val="left" w:pos="540"/>
              </w:tabs>
              <w:jc w:val="both"/>
              <w:rPr>
                <w:rFonts w:ascii="Calibri" w:hAnsi="Calibri" w:cs="Calibri"/>
              </w:rPr>
            </w:pPr>
          </w:p>
        </w:tc>
        <w:tc>
          <w:tcPr>
            <w:tcW w:w="1366" w:type="dxa"/>
          </w:tcPr>
          <w:p w14:paraId="0599EF0E" w14:textId="77777777" w:rsidR="00E713D4" w:rsidRPr="00616A37" w:rsidRDefault="009E0E25" w:rsidP="00E15437">
            <w:pPr>
              <w:tabs>
                <w:tab w:val="left" w:pos="540"/>
              </w:tabs>
              <w:jc w:val="both"/>
              <w:rPr>
                <w:rFonts w:ascii="Calibri" w:hAnsi="Calibri" w:cs="Calibri"/>
              </w:rPr>
            </w:pPr>
            <w:r w:rsidRPr="00616A37">
              <w:rPr>
                <w:rFonts w:ascii="Calibri" w:hAnsi="Calibri" w:cs="Calibri"/>
              </w:rPr>
              <w:t>Essential</w:t>
            </w:r>
          </w:p>
        </w:tc>
      </w:tr>
    </w:tbl>
    <w:p w14:paraId="02352E6D" w14:textId="77777777" w:rsidR="00E713D4" w:rsidRPr="00E713D4" w:rsidRDefault="00E713D4" w:rsidP="00E15437">
      <w:pPr>
        <w:tabs>
          <w:tab w:val="left" w:pos="540"/>
        </w:tabs>
        <w:spacing w:after="0"/>
        <w:jc w:val="both"/>
        <w:rPr>
          <w:rFonts w:ascii="Arial" w:hAnsi="Arial" w:cs="Arial"/>
          <w:sz w:val="24"/>
          <w:szCs w:val="24"/>
        </w:rPr>
      </w:pPr>
    </w:p>
    <w:p w14:paraId="4D42B7BB" w14:textId="77777777" w:rsidR="00E6308A" w:rsidRPr="00E15437" w:rsidRDefault="00E6308A" w:rsidP="00E15437">
      <w:pPr>
        <w:spacing w:after="0"/>
        <w:jc w:val="both"/>
        <w:rPr>
          <w:rFonts w:ascii="Arial" w:hAnsi="Arial" w:cs="Arial"/>
          <w:sz w:val="24"/>
          <w:szCs w:val="24"/>
        </w:rPr>
      </w:pPr>
    </w:p>
    <w:p w14:paraId="138F5A41" w14:textId="77777777" w:rsidR="00E6308A" w:rsidRPr="00E15437" w:rsidRDefault="00E6308A" w:rsidP="00E15437">
      <w:pPr>
        <w:spacing w:after="0" w:line="276" w:lineRule="auto"/>
        <w:ind w:left="360"/>
        <w:rPr>
          <w:rFonts w:ascii="Arial" w:hAnsi="Arial" w:cs="Arial"/>
          <w:sz w:val="24"/>
          <w:szCs w:val="24"/>
        </w:rPr>
      </w:pPr>
    </w:p>
    <w:p w14:paraId="7D862782" w14:textId="77777777" w:rsidR="00D21D50" w:rsidRPr="00D21D50" w:rsidRDefault="00D21D50" w:rsidP="00D21D50">
      <w:pPr>
        <w:spacing w:line="276" w:lineRule="auto"/>
        <w:rPr>
          <w:rFonts w:ascii="Arial" w:hAnsi="Arial" w:cs="Arial"/>
          <w:sz w:val="24"/>
          <w:szCs w:val="24"/>
        </w:rPr>
      </w:pPr>
    </w:p>
    <w:p w14:paraId="1EA69366" w14:textId="77777777" w:rsidR="00D21D50" w:rsidRPr="00D21D50" w:rsidRDefault="00D21D50" w:rsidP="00D21D50">
      <w:pPr>
        <w:spacing w:after="0" w:line="276" w:lineRule="auto"/>
        <w:rPr>
          <w:rFonts w:ascii="Arial" w:hAnsi="Arial" w:cs="Arial"/>
          <w:sz w:val="24"/>
          <w:szCs w:val="24"/>
        </w:rPr>
      </w:pPr>
    </w:p>
    <w:sectPr w:rsidR="00D21D50" w:rsidRPr="00D21D50" w:rsidSect="00282BEC">
      <w:headerReference w:type="default" r:id="rId8"/>
      <w:pgSz w:w="11906" w:h="16838"/>
      <w:pgMar w:top="1440" w:right="1247" w:bottom="96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3232" w14:textId="77777777" w:rsidR="0026180B" w:rsidRDefault="0026180B" w:rsidP="00E248A1">
      <w:pPr>
        <w:spacing w:after="0" w:line="240" w:lineRule="auto"/>
      </w:pPr>
      <w:r>
        <w:separator/>
      </w:r>
    </w:p>
  </w:endnote>
  <w:endnote w:type="continuationSeparator" w:id="0">
    <w:p w14:paraId="25B2B9DA" w14:textId="77777777" w:rsidR="0026180B" w:rsidRDefault="0026180B" w:rsidP="00E2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234D" w14:textId="77777777" w:rsidR="0026180B" w:rsidRDefault="0026180B" w:rsidP="00E248A1">
      <w:pPr>
        <w:spacing w:after="0" w:line="240" w:lineRule="auto"/>
      </w:pPr>
      <w:r>
        <w:separator/>
      </w:r>
    </w:p>
  </w:footnote>
  <w:footnote w:type="continuationSeparator" w:id="0">
    <w:p w14:paraId="1AB2B7B7" w14:textId="77777777" w:rsidR="0026180B" w:rsidRDefault="0026180B" w:rsidP="00E24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3DA3" w14:textId="77777777" w:rsidR="00E248A1" w:rsidRDefault="00BC0AC6">
    <w:pPr>
      <w:pStyle w:val="Header"/>
    </w:pPr>
    <w:r>
      <w:t xml:space="preserve">  </w:t>
    </w:r>
    <w:r w:rsidR="00E248A1">
      <w:t xml:space="preserve">                                                                                                                                                   </w:t>
    </w:r>
    <w:r w:rsidR="00282BEC">
      <w:t xml:space="preserve">        </w:t>
    </w:r>
    <w:r w:rsidR="00E248A1">
      <w:t xml:space="preserve">        </w:t>
    </w:r>
    <w:r w:rsidR="00E248A1" w:rsidRPr="00E248A1">
      <w:rPr>
        <w:noProof/>
        <w:lang w:eastAsia="en-GB"/>
      </w:rPr>
      <w:drawing>
        <wp:inline distT="0" distB="0" distL="0" distR="0" wp14:anchorId="1FC12622" wp14:editId="4FE09AF3">
          <wp:extent cx="756802" cy="614740"/>
          <wp:effectExtent l="0" t="0" r="571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a:stretch>
                    <a:fillRect/>
                  </a:stretch>
                </pic:blipFill>
                <pic:spPr>
                  <a:xfrm>
                    <a:off x="0" y="0"/>
                    <a:ext cx="815843" cy="662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494"/>
    <w:multiLevelType w:val="hybridMultilevel"/>
    <w:tmpl w:val="25184F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E2A3D"/>
    <w:multiLevelType w:val="hybridMultilevel"/>
    <w:tmpl w:val="4EA2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197"/>
    <w:multiLevelType w:val="hybridMultilevel"/>
    <w:tmpl w:val="55C4DAA6"/>
    <w:lvl w:ilvl="0" w:tplc="A9ACAC5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58FC"/>
    <w:multiLevelType w:val="hybridMultilevel"/>
    <w:tmpl w:val="EBA6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A384A"/>
    <w:multiLevelType w:val="multilevel"/>
    <w:tmpl w:val="7D3C01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DB3EF2"/>
    <w:multiLevelType w:val="hybridMultilevel"/>
    <w:tmpl w:val="05EA5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6609FB"/>
    <w:multiLevelType w:val="hybridMultilevel"/>
    <w:tmpl w:val="0AD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12B19"/>
    <w:multiLevelType w:val="hybridMultilevel"/>
    <w:tmpl w:val="0E845B7A"/>
    <w:lvl w:ilvl="0" w:tplc="61AEA80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8A443E"/>
    <w:multiLevelType w:val="hybridMultilevel"/>
    <w:tmpl w:val="A836A4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8C69B2"/>
    <w:multiLevelType w:val="hybridMultilevel"/>
    <w:tmpl w:val="6CD237E2"/>
    <w:lvl w:ilvl="0" w:tplc="0409000F">
      <w:start w:val="1"/>
      <w:numFmt w:val="decimal"/>
      <w:lvlText w:val="%1."/>
      <w:lvlJc w:val="left"/>
      <w:pPr>
        <w:tabs>
          <w:tab w:val="num" w:pos="720"/>
        </w:tabs>
        <w:ind w:left="720" w:hanging="360"/>
      </w:pPr>
    </w:lvl>
    <w:lvl w:ilvl="1" w:tplc="5908FBB8">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D03CF7"/>
    <w:multiLevelType w:val="hybridMultilevel"/>
    <w:tmpl w:val="1D90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13282"/>
    <w:multiLevelType w:val="hybridMultilevel"/>
    <w:tmpl w:val="C474379A"/>
    <w:lvl w:ilvl="0" w:tplc="ADCE2B9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C722B2"/>
    <w:multiLevelType w:val="hybridMultilevel"/>
    <w:tmpl w:val="3AE4B56E"/>
    <w:lvl w:ilvl="0" w:tplc="150E282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485045">
    <w:abstractNumId w:val="5"/>
  </w:num>
  <w:num w:numId="2" w16cid:durableId="815993980">
    <w:abstractNumId w:val="3"/>
  </w:num>
  <w:num w:numId="3" w16cid:durableId="1746340136">
    <w:abstractNumId w:val="10"/>
  </w:num>
  <w:num w:numId="4" w16cid:durableId="1517233739">
    <w:abstractNumId w:val="9"/>
  </w:num>
  <w:num w:numId="5" w16cid:durableId="347953925">
    <w:abstractNumId w:val="6"/>
  </w:num>
  <w:num w:numId="6" w16cid:durableId="937326142">
    <w:abstractNumId w:val="1"/>
  </w:num>
  <w:num w:numId="7" w16cid:durableId="334888985">
    <w:abstractNumId w:val="8"/>
  </w:num>
  <w:num w:numId="8" w16cid:durableId="1617518636">
    <w:abstractNumId w:val="0"/>
  </w:num>
  <w:num w:numId="9" w16cid:durableId="1223053530">
    <w:abstractNumId w:val="12"/>
  </w:num>
  <w:num w:numId="10" w16cid:durableId="876813736">
    <w:abstractNumId w:val="11"/>
  </w:num>
  <w:num w:numId="11" w16cid:durableId="1285235880">
    <w:abstractNumId w:val="2"/>
  </w:num>
  <w:num w:numId="12" w16cid:durableId="410197490">
    <w:abstractNumId w:val="7"/>
  </w:num>
  <w:num w:numId="13" w16cid:durableId="761102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A1"/>
    <w:rsid w:val="00037306"/>
    <w:rsid w:val="00054B82"/>
    <w:rsid w:val="000B710D"/>
    <w:rsid w:val="00112F47"/>
    <w:rsid w:val="001878A7"/>
    <w:rsid w:val="00194EE9"/>
    <w:rsid w:val="001A2E27"/>
    <w:rsid w:val="001A56BA"/>
    <w:rsid w:val="001C32EA"/>
    <w:rsid w:val="00205D01"/>
    <w:rsid w:val="0026180B"/>
    <w:rsid w:val="00282BEC"/>
    <w:rsid w:val="00294FB7"/>
    <w:rsid w:val="002C4189"/>
    <w:rsid w:val="003010B4"/>
    <w:rsid w:val="003135EE"/>
    <w:rsid w:val="003646A7"/>
    <w:rsid w:val="00372E26"/>
    <w:rsid w:val="00377C7C"/>
    <w:rsid w:val="003C1B9A"/>
    <w:rsid w:val="003C3E32"/>
    <w:rsid w:val="003E1332"/>
    <w:rsid w:val="003E393A"/>
    <w:rsid w:val="00482468"/>
    <w:rsid w:val="004B075B"/>
    <w:rsid w:val="0051574F"/>
    <w:rsid w:val="00517381"/>
    <w:rsid w:val="00546E59"/>
    <w:rsid w:val="005B46D5"/>
    <w:rsid w:val="005C0819"/>
    <w:rsid w:val="00602B92"/>
    <w:rsid w:val="00607A3E"/>
    <w:rsid w:val="00616A37"/>
    <w:rsid w:val="00675682"/>
    <w:rsid w:val="006F64C6"/>
    <w:rsid w:val="007129A1"/>
    <w:rsid w:val="00730339"/>
    <w:rsid w:val="00791042"/>
    <w:rsid w:val="0086353F"/>
    <w:rsid w:val="008A5CEE"/>
    <w:rsid w:val="008F54AE"/>
    <w:rsid w:val="009617F0"/>
    <w:rsid w:val="009E0E25"/>
    <w:rsid w:val="009E6431"/>
    <w:rsid w:val="00A0439B"/>
    <w:rsid w:val="00A854D5"/>
    <w:rsid w:val="00A90FFE"/>
    <w:rsid w:val="00AB7214"/>
    <w:rsid w:val="00AF3670"/>
    <w:rsid w:val="00B63078"/>
    <w:rsid w:val="00BA0442"/>
    <w:rsid w:val="00BC0AC6"/>
    <w:rsid w:val="00BE6DDB"/>
    <w:rsid w:val="00BF50D2"/>
    <w:rsid w:val="00C4256B"/>
    <w:rsid w:val="00C43152"/>
    <w:rsid w:val="00CE06D2"/>
    <w:rsid w:val="00D101D3"/>
    <w:rsid w:val="00D10710"/>
    <w:rsid w:val="00D12D45"/>
    <w:rsid w:val="00D21D50"/>
    <w:rsid w:val="00D317DA"/>
    <w:rsid w:val="00D45B20"/>
    <w:rsid w:val="00DE6063"/>
    <w:rsid w:val="00E15437"/>
    <w:rsid w:val="00E248A1"/>
    <w:rsid w:val="00E2618C"/>
    <w:rsid w:val="00E6308A"/>
    <w:rsid w:val="00E713D4"/>
    <w:rsid w:val="00EC0F41"/>
    <w:rsid w:val="00EC547D"/>
    <w:rsid w:val="00EF0BD8"/>
    <w:rsid w:val="00F06A8C"/>
    <w:rsid w:val="00F22404"/>
    <w:rsid w:val="00F61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0CB0"/>
  <w15:chartTrackingRefBased/>
  <w15:docId w15:val="{252E37D5-F693-474F-937E-A682F8C3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8A1"/>
  </w:style>
  <w:style w:type="paragraph" w:styleId="Footer">
    <w:name w:val="footer"/>
    <w:basedOn w:val="Normal"/>
    <w:link w:val="FooterChar"/>
    <w:unhideWhenUsed/>
    <w:rsid w:val="00E24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8A1"/>
  </w:style>
  <w:style w:type="paragraph" w:styleId="ListParagraph">
    <w:name w:val="List Paragraph"/>
    <w:basedOn w:val="Normal"/>
    <w:uiPriority w:val="34"/>
    <w:qFormat/>
    <w:rsid w:val="00E248A1"/>
    <w:pPr>
      <w:ind w:left="720"/>
      <w:contextualSpacing/>
    </w:pPr>
  </w:style>
  <w:style w:type="character" w:styleId="Hyperlink">
    <w:name w:val="Hyperlink"/>
    <w:basedOn w:val="DefaultParagraphFont"/>
    <w:uiPriority w:val="99"/>
    <w:unhideWhenUsed/>
    <w:rsid w:val="00730339"/>
    <w:rPr>
      <w:color w:val="0563C1" w:themeColor="hyperlink"/>
      <w:u w:val="single"/>
    </w:rPr>
  </w:style>
  <w:style w:type="table" w:styleId="TableGrid">
    <w:name w:val="Table Grid"/>
    <w:basedOn w:val="TableNormal"/>
    <w:uiPriority w:val="39"/>
    <w:rsid w:val="003C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3CFCF-EFBA-4AD8-9902-323CC856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3687</Characters>
  <Application>Microsoft Office Word</Application>
  <DocSecurity>0</DocSecurity>
  <Lines>152</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Harrington</dc:creator>
  <cp:keywords/>
  <dc:description/>
  <cp:lastModifiedBy>Helen Livingston</cp:lastModifiedBy>
  <cp:revision>6</cp:revision>
  <dcterms:created xsi:type="dcterms:W3CDTF">2025-11-10T13:49:00Z</dcterms:created>
  <dcterms:modified xsi:type="dcterms:W3CDTF">2026-02-20T08:49:00Z</dcterms:modified>
</cp:coreProperties>
</file>