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D9ACF" w14:textId="79C59492" w:rsidR="00A139BA" w:rsidRPr="003E0B19" w:rsidRDefault="00932B3B">
      <w:pPr>
        <w:spacing w:after="540" w:line="259" w:lineRule="auto"/>
        <w:ind w:left="-533" w:right="-533" w:firstLine="0"/>
        <w:jc w:val="left"/>
        <w:rPr>
          <w:color w:val="000000" w:themeColor="text1"/>
        </w:rPr>
      </w:pPr>
      <w:r w:rsidRPr="003E0B19">
        <w:rPr>
          <w:noProof/>
          <w:color w:val="000000" w:themeColor="text1"/>
        </w:rPr>
        <w:drawing>
          <wp:anchor distT="0" distB="0" distL="114300" distR="114300" simplePos="0" relativeHeight="251658240" behindDoc="1" locked="0" layoutInCell="1" allowOverlap="1" wp14:anchorId="1CD4C33A" wp14:editId="0A713996">
            <wp:simplePos x="0" y="0"/>
            <wp:positionH relativeFrom="margin">
              <wp:posOffset>-318770</wp:posOffset>
            </wp:positionH>
            <wp:positionV relativeFrom="paragraph">
              <wp:posOffset>190500</wp:posOffset>
            </wp:positionV>
            <wp:extent cx="6416288" cy="356722"/>
            <wp:effectExtent l="0" t="0" r="0" b="5715"/>
            <wp:wrapTight wrapText="bothSides">
              <wp:wrapPolygon edited="0">
                <wp:start x="0" y="0"/>
                <wp:lineTo x="0" y="20791"/>
                <wp:lineTo x="21485" y="20791"/>
                <wp:lineTo x="21485" y="0"/>
                <wp:lineTo x="0" y="0"/>
              </wp:wrapPolygon>
            </wp:wrapTight>
            <wp:docPr id="15738" name="Picture 15738"/>
            <wp:cNvGraphicFramePr/>
            <a:graphic xmlns:a="http://schemas.openxmlformats.org/drawingml/2006/main">
              <a:graphicData uri="http://schemas.openxmlformats.org/drawingml/2006/picture">
                <pic:pic xmlns:pic="http://schemas.openxmlformats.org/drawingml/2006/picture">
                  <pic:nvPicPr>
                    <pic:cNvPr id="15738" name="Picture 15738"/>
                    <pic:cNvPicPr/>
                  </pic:nvPicPr>
                  <pic:blipFill>
                    <a:blip r:embed="rId7">
                      <a:extLst>
                        <a:ext uri="{28A0092B-C50C-407E-A947-70E740481C1C}">
                          <a14:useLocalDpi xmlns:a14="http://schemas.microsoft.com/office/drawing/2010/main" val="0"/>
                        </a:ext>
                      </a:extLst>
                    </a:blip>
                    <a:stretch>
                      <a:fillRect/>
                    </a:stretch>
                  </pic:blipFill>
                  <pic:spPr>
                    <a:xfrm>
                      <a:off x="0" y="0"/>
                      <a:ext cx="6416288" cy="356722"/>
                    </a:xfrm>
                    <a:prstGeom prst="rect">
                      <a:avLst/>
                    </a:prstGeom>
                  </pic:spPr>
                </pic:pic>
              </a:graphicData>
            </a:graphic>
          </wp:anchor>
        </w:drawing>
      </w:r>
    </w:p>
    <w:p w14:paraId="405DC153" w14:textId="77777777" w:rsidR="00A139BA" w:rsidRPr="003E0B19" w:rsidRDefault="00932B3B">
      <w:pPr>
        <w:spacing w:after="306" w:line="259" w:lineRule="auto"/>
        <w:ind w:left="-7" w:right="0" w:firstLine="0"/>
        <w:jc w:val="left"/>
        <w:rPr>
          <w:color w:val="000000" w:themeColor="text1"/>
        </w:rPr>
      </w:pPr>
      <w:r w:rsidRPr="003E0B19">
        <w:rPr>
          <w:noProof/>
          <w:color w:val="000000" w:themeColor="text1"/>
          <w:sz w:val="22"/>
        </w:rPr>
        <mc:AlternateContent>
          <mc:Choice Requires="wpg">
            <w:drawing>
              <wp:inline distT="0" distB="0" distL="0" distR="0" wp14:anchorId="571E895A" wp14:editId="4988275F">
                <wp:extent cx="5735281" cy="9266"/>
                <wp:effectExtent l="0" t="0" r="0" b="0"/>
                <wp:docPr id="15741" name="Group 15741"/>
                <wp:cNvGraphicFramePr/>
                <a:graphic xmlns:a="http://schemas.openxmlformats.org/drawingml/2006/main">
                  <a:graphicData uri="http://schemas.microsoft.com/office/word/2010/wordprocessingGroup">
                    <wpg:wgp>
                      <wpg:cNvGrpSpPr/>
                      <wpg:grpSpPr>
                        <a:xfrm>
                          <a:off x="0" y="0"/>
                          <a:ext cx="5735281" cy="9266"/>
                          <a:chOff x="0" y="0"/>
                          <a:chExt cx="5735281" cy="9266"/>
                        </a:xfrm>
                      </wpg:grpSpPr>
                      <wps:wsp>
                        <wps:cNvPr id="15740" name="Shape 15740"/>
                        <wps:cNvSpPr/>
                        <wps:spPr>
                          <a:xfrm>
                            <a:off x="0" y="0"/>
                            <a:ext cx="5735281" cy="9266"/>
                          </a:xfrm>
                          <a:custGeom>
                            <a:avLst/>
                            <a:gdLst/>
                            <a:ahLst/>
                            <a:cxnLst/>
                            <a:rect l="0" t="0" r="0" b="0"/>
                            <a:pathLst>
                              <a:path w="5735281" h="9266">
                                <a:moveTo>
                                  <a:pt x="0" y="4633"/>
                                </a:moveTo>
                                <a:lnTo>
                                  <a:pt x="5735281" y="4633"/>
                                </a:lnTo>
                              </a:path>
                            </a:pathLst>
                          </a:custGeom>
                          <a:ln w="926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741" style="width:451.597pt;height:0.729568pt;mso-position-horizontal-relative:char;mso-position-vertical-relative:line" coordsize="57352,92">
                <v:shape id="Shape 15740" style="position:absolute;width:57352;height:92;left:0;top:0;" coordsize="5735281,9266" path="m0,4633l5735281,4633">
                  <v:stroke weight="0.729568pt" endcap="flat" joinstyle="miter" miterlimit="1" on="true" color="#000000"/>
                  <v:fill on="false" color="#000000"/>
                </v:shape>
              </v:group>
            </w:pict>
          </mc:Fallback>
        </mc:AlternateContent>
      </w:r>
    </w:p>
    <w:p w14:paraId="67CE590D" w14:textId="77777777" w:rsidR="00A139BA" w:rsidRPr="003E0B19" w:rsidRDefault="00932B3B">
      <w:pPr>
        <w:spacing w:after="158" w:line="259" w:lineRule="auto"/>
        <w:ind w:left="2" w:right="0" w:hanging="10"/>
        <w:jc w:val="left"/>
        <w:rPr>
          <w:color w:val="000000" w:themeColor="text1"/>
        </w:rPr>
      </w:pPr>
      <w:r w:rsidRPr="003E0B19">
        <w:rPr>
          <w:color w:val="000000" w:themeColor="text1"/>
          <w:sz w:val="26"/>
        </w:rPr>
        <w:t>Role Purpose:</w:t>
      </w:r>
    </w:p>
    <w:p w14:paraId="384CEC53" w14:textId="77777777" w:rsidR="00A572CA" w:rsidRPr="00A572CA" w:rsidRDefault="00A572CA" w:rsidP="00A572CA">
      <w:pPr>
        <w:spacing w:before="100" w:beforeAutospacing="1" w:after="100" w:afterAutospacing="1" w:line="300" w:lineRule="atLeast"/>
        <w:ind w:left="0" w:right="0" w:firstLine="0"/>
        <w:rPr>
          <w:rFonts w:eastAsia="Times New Roman"/>
          <w:color w:val="000000" w:themeColor="text1"/>
          <w:kern w:val="0"/>
          <w:szCs w:val="20"/>
          <w14:ligatures w14:val="none"/>
        </w:rPr>
      </w:pPr>
      <w:r w:rsidRPr="00A572CA">
        <w:rPr>
          <w:rFonts w:eastAsia="Times New Roman"/>
          <w:color w:val="000000" w:themeColor="text1"/>
          <w:kern w:val="0"/>
          <w:szCs w:val="20"/>
          <w14:ligatures w14:val="none"/>
        </w:rPr>
        <w:t>The Foster Carer Recruitment Administrator plays a pivotal role in supporting the end-to-end assessment process for prospective foster carers. This is a fast-paced, detail-oriented position where you will take ownership of obtaining and managing all statutory checks, references, and supporting documentation, ensuring these are completed accurately and within strict deadlines. Acting as a key point of contact for external professionals, including local authorities, you will proactively liaise via email and telephone to gather essential information, while maintaining a high standard of professionalism and sensitivity throughout.</w:t>
      </w:r>
    </w:p>
    <w:p w14:paraId="7A13102E" w14:textId="78E542F5" w:rsidR="00A572CA" w:rsidRPr="00A572CA" w:rsidRDefault="00A572CA" w:rsidP="00A572CA">
      <w:pPr>
        <w:spacing w:before="100" w:beforeAutospacing="1" w:after="100" w:afterAutospacing="1" w:line="300" w:lineRule="atLeast"/>
        <w:ind w:left="0" w:right="0" w:firstLine="0"/>
        <w:rPr>
          <w:rFonts w:eastAsia="Times New Roman"/>
          <w:color w:val="000000" w:themeColor="text1"/>
          <w:kern w:val="0"/>
          <w:szCs w:val="20"/>
          <w14:ligatures w14:val="none"/>
        </w:rPr>
      </w:pPr>
      <w:r w:rsidRPr="00A572CA">
        <w:rPr>
          <w:rFonts w:eastAsia="Times New Roman"/>
          <w:color w:val="000000" w:themeColor="text1"/>
          <w:kern w:val="0"/>
          <w:szCs w:val="20"/>
          <w14:ligatures w14:val="none"/>
        </w:rPr>
        <w:t>Working closely with Assessing Social Workers and Assessment Managers, you will autonomously manage a caseload, driving applications forward and contributing to recruitment pipeline meetings by providing clear updates on progress. A critical part of the role involves reviewing references and checks, identifying and escalating any safeguarding concerns, and following up where further detail is required. You will also be responsible for maintaining accurate records across internal systems and spreadsheets, completing audits and checklists, and collating comprehensive panel documentation—ensuring each assessment is fully prepared for panel consideration.</w:t>
      </w:r>
    </w:p>
    <w:p w14:paraId="26A50792" w14:textId="77777777" w:rsidR="008F7D94" w:rsidRPr="003E0B19" w:rsidRDefault="008F7D94" w:rsidP="008F7D94">
      <w:pPr>
        <w:pStyle w:val="NoSpacing"/>
        <w:rPr>
          <w:color w:val="000000" w:themeColor="text1"/>
        </w:rPr>
      </w:pPr>
    </w:p>
    <w:p w14:paraId="5DB1A372" w14:textId="77777777" w:rsidR="00A139BA" w:rsidRPr="003E0B19" w:rsidRDefault="00932B3B">
      <w:pPr>
        <w:pStyle w:val="Heading1"/>
        <w:rPr>
          <w:color w:val="000000" w:themeColor="text1"/>
        </w:rPr>
      </w:pPr>
      <w:r w:rsidRPr="003E0B19">
        <w:rPr>
          <w:color w:val="000000" w:themeColor="text1"/>
        </w:rPr>
        <w:t>Responsibilities</w:t>
      </w:r>
    </w:p>
    <w:p w14:paraId="51FBAF61" w14:textId="77777777" w:rsidR="00A572CA" w:rsidRPr="00A572CA" w:rsidRDefault="00A572CA" w:rsidP="00A572CA">
      <w:pPr>
        <w:numPr>
          <w:ilvl w:val="0"/>
          <w:numId w:val="34"/>
        </w:numPr>
        <w:spacing w:after="115"/>
        <w:ind w:right="21"/>
        <w:rPr>
          <w:color w:val="000000" w:themeColor="text1"/>
        </w:rPr>
      </w:pPr>
      <w:r w:rsidRPr="00A572CA">
        <w:rPr>
          <w:color w:val="000000" w:themeColor="text1"/>
        </w:rPr>
        <w:t>Obtaining, initiating, and proactively managing all statutory checks, references, and required documentation within strict timescales.</w:t>
      </w:r>
    </w:p>
    <w:p w14:paraId="3F83FF25" w14:textId="77777777" w:rsidR="00A572CA" w:rsidRPr="00A572CA" w:rsidRDefault="00A572CA" w:rsidP="00A572CA">
      <w:pPr>
        <w:numPr>
          <w:ilvl w:val="0"/>
          <w:numId w:val="34"/>
        </w:numPr>
        <w:spacing w:after="115"/>
        <w:ind w:right="21"/>
        <w:rPr>
          <w:color w:val="000000" w:themeColor="text1"/>
        </w:rPr>
      </w:pPr>
      <w:r w:rsidRPr="00A572CA">
        <w:rPr>
          <w:color w:val="000000" w:themeColor="text1"/>
        </w:rPr>
        <w:t>Acting as a key liaison point with local authorities and external professionals via email and telephone to gather required information for fostering assessments.</w:t>
      </w:r>
    </w:p>
    <w:p w14:paraId="45DFFF4A" w14:textId="77777777" w:rsidR="00A572CA" w:rsidRPr="00A572CA" w:rsidRDefault="00A572CA" w:rsidP="00A572CA">
      <w:pPr>
        <w:numPr>
          <w:ilvl w:val="0"/>
          <w:numId w:val="34"/>
        </w:numPr>
        <w:spacing w:after="115"/>
        <w:ind w:right="21"/>
        <w:rPr>
          <w:color w:val="000000" w:themeColor="text1"/>
        </w:rPr>
      </w:pPr>
      <w:r w:rsidRPr="00A572CA">
        <w:rPr>
          <w:color w:val="000000" w:themeColor="text1"/>
        </w:rPr>
        <w:t>Reviewing references and checks thoroughly, identifying and escalating any safeguarding concerns or discrepancies promptly to relevant managers.</w:t>
      </w:r>
    </w:p>
    <w:p w14:paraId="3D519359" w14:textId="77777777" w:rsidR="00A572CA" w:rsidRPr="00A572CA" w:rsidRDefault="00A572CA" w:rsidP="00A572CA">
      <w:pPr>
        <w:numPr>
          <w:ilvl w:val="0"/>
          <w:numId w:val="34"/>
        </w:numPr>
        <w:spacing w:after="115"/>
        <w:ind w:right="21"/>
        <w:rPr>
          <w:color w:val="000000" w:themeColor="text1"/>
        </w:rPr>
      </w:pPr>
      <w:r w:rsidRPr="00A572CA">
        <w:rPr>
          <w:color w:val="000000" w:themeColor="text1"/>
        </w:rPr>
        <w:t>Requesting further information or clarification where references or checks are incomplete, insufficient, or do not meet required standards.</w:t>
      </w:r>
    </w:p>
    <w:p w14:paraId="7D8E9286" w14:textId="77777777" w:rsidR="00A572CA" w:rsidRPr="00A572CA" w:rsidRDefault="00A572CA" w:rsidP="00A572CA">
      <w:pPr>
        <w:numPr>
          <w:ilvl w:val="0"/>
          <w:numId w:val="34"/>
        </w:numPr>
        <w:spacing w:after="115"/>
        <w:ind w:right="21"/>
        <w:rPr>
          <w:color w:val="000000" w:themeColor="text1"/>
        </w:rPr>
      </w:pPr>
      <w:r w:rsidRPr="00A572CA">
        <w:rPr>
          <w:color w:val="000000" w:themeColor="text1"/>
        </w:rPr>
        <w:t>Supporting applicants throughout their recruitment and assessment journey, ensuring a smooth and positive experience.</w:t>
      </w:r>
    </w:p>
    <w:p w14:paraId="61980CAC" w14:textId="77777777" w:rsidR="00A572CA" w:rsidRPr="00A572CA" w:rsidRDefault="00A572CA" w:rsidP="00A572CA">
      <w:pPr>
        <w:numPr>
          <w:ilvl w:val="0"/>
          <w:numId w:val="34"/>
        </w:numPr>
        <w:spacing w:after="115"/>
        <w:ind w:right="21"/>
        <w:rPr>
          <w:color w:val="000000" w:themeColor="text1"/>
        </w:rPr>
      </w:pPr>
      <w:r w:rsidRPr="00A572CA">
        <w:rPr>
          <w:color w:val="000000" w:themeColor="text1"/>
        </w:rPr>
        <w:t>Working closely with Assessing Social Workers, Assessment Managers, and wider recruitment teams to ensure assessments progress efficiently.</w:t>
      </w:r>
    </w:p>
    <w:p w14:paraId="212B1534" w14:textId="77777777" w:rsidR="00A572CA" w:rsidRPr="00A572CA" w:rsidRDefault="00A572CA" w:rsidP="00A572CA">
      <w:pPr>
        <w:numPr>
          <w:ilvl w:val="0"/>
          <w:numId w:val="34"/>
        </w:numPr>
        <w:spacing w:after="115"/>
        <w:ind w:right="21"/>
        <w:rPr>
          <w:color w:val="000000" w:themeColor="text1"/>
        </w:rPr>
      </w:pPr>
      <w:r w:rsidRPr="00A572CA">
        <w:rPr>
          <w:color w:val="000000" w:themeColor="text1"/>
        </w:rPr>
        <w:t>Contributing to recruitment pipeline meetings, providing updates on the progress of checks, references, and assessments.</w:t>
      </w:r>
    </w:p>
    <w:p w14:paraId="0CD922E4" w14:textId="77777777" w:rsidR="00A572CA" w:rsidRPr="00A572CA" w:rsidRDefault="00A572CA" w:rsidP="00A572CA">
      <w:pPr>
        <w:numPr>
          <w:ilvl w:val="0"/>
          <w:numId w:val="34"/>
        </w:numPr>
        <w:spacing w:after="115"/>
        <w:ind w:right="21"/>
        <w:rPr>
          <w:color w:val="000000" w:themeColor="text1"/>
        </w:rPr>
      </w:pPr>
      <w:r w:rsidRPr="00A572CA">
        <w:rPr>
          <w:color w:val="000000" w:themeColor="text1"/>
        </w:rPr>
        <w:t>Managing and progressing a caseload autonomously, ensuring all tasks are prioritised effectively and deadlines are met.</w:t>
      </w:r>
    </w:p>
    <w:p w14:paraId="011C44BF" w14:textId="77777777" w:rsidR="00A572CA" w:rsidRPr="00A572CA" w:rsidRDefault="00A572CA" w:rsidP="00A572CA">
      <w:pPr>
        <w:numPr>
          <w:ilvl w:val="0"/>
          <w:numId w:val="34"/>
        </w:numPr>
        <w:spacing w:after="115"/>
        <w:ind w:right="21"/>
        <w:rPr>
          <w:color w:val="000000" w:themeColor="text1"/>
        </w:rPr>
      </w:pPr>
      <w:r w:rsidRPr="00A572CA">
        <w:rPr>
          <w:color w:val="000000" w:themeColor="text1"/>
        </w:rPr>
        <w:t>Maintaining accurate, up-to-date records on internal systems (e.g. Charms) and tracking spreadsheets.</w:t>
      </w:r>
    </w:p>
    <w:p w14:paraId="3486048A" w14:textId="77777777" w:rsidR="00A572CA" w:rsidRPr="00A572CA" w:rsidRDefault="00A572CA" w:rsidP="00A572CA">
      <w:pPr>
        <w:numPr>
          <w:ilvl w:val="0"/>
          <w:numId w:val="34"/>
        </w:numPr>
        <w:spacing w:after="115"/>
        <w:ind w:right="21"/>
        <w:rPr>
          <w:color w:val="000000" w:themeColor="text1"/>
        </w:rPr>
      </w:pPr>
      <w:r w:rsidRPr="00A572CA">
        <w:rPr>
          <w:color w:val="000000" w:themeColor="text1"/>
        </w:rPr>
        <w:t>Completing required checklists, audits, and compliance documentation to ensure regulatory standards are met.</w:t>
      </w:r>
    </w:p>
    <w:p w14:paraId="146901F8" w14:textId="77777777" w:rsidR="00A572CA" w:rsidRPr="00A572CA" w:rsidRDefault="00A572CA" w:rsidP="00A572CA">
      <w:pPr>
        <w:numPr>
          <w:ilvl w:val="0"/>
          <w:numId w:val="34"/>
        </w:numPr>
        <w:spacing w:after="115"/>
        <w:ind w:right="21"/>
        <w:rPr>
          <w:color w:val="000000" w:themeColor="text1"/>
        </w:rPr>
      </w:pPr>
      <w:r w:rsidRPr="00A572CA">
        <w:rPr>
          <w:color w:val="000000" w:themeColor="text1"/>
        </w:rPr>
        <w:t>Preparing and collating all required documentation for fostering panel, ensuring panel packs are complete, accurate, and submitted on time.</w:t>
      </w:r>
    </w:p>
    <w:p w14:paraId="3AA7FE32" w14:textId="77777777" w:rsidR="006F7A83" w:rsidRPr="003E0B19" w:rsidRDefault="006F7A83" w:rsidP="00736C85">
      <w:pPr>
        <w:spacing w:after="115"/>
        <w:ind w:right="21"/>
        <w:rPr>
          <w:color w:val="000000" w:themeColor="text1"/>
        </w:rPr>
      </w:pPr>
    </w:p>
    <w:p w14:paraId="0DBDC4A0" w14:textId="77777777" w:rsidR="006F7A83" w:rsidRPr="003E0B19" w:rsidRDefault="006F7A83" w:rsidP="00736C85">
      <w:pPr>
        <w:spacing w:after="115"/>
        <w:ind w:right="21"/>
        <w:rPr>
          <w:color w:val="000000" w:themeColor="text1"/>
        </w:rPr>
      </w:pPr>
    </w:p>
    <w:p w14:paraId="6FB9C044" w14:textId="77777777" w:rsidR="00CE3A82" w:rsidRPr="003E0B19" w:rsidRDefault="00CE3A82" w:rsidP="00CE3A82">
      <w:pPr>
        <w:pStyle w:val="NoSpacing"/>
        <w:rPr>
          <w:color w:val="000000" w:themeColor="text1"/>
        </w:rPr>
      </w:pPr>
    </w:p>
    <w:p w14:paraId="09A46CF3" w14:textId="44293BD7" w:rsidR="00A139BA" w:rsidRPr="003E0B19" w:rsidRDefault="00932B3B">
      <w:pPr>
        <w:pStyle w:val="Heading2"/>
        <w:ind w:left="2"/>
        <w:rPr>
          <w:color w:val="000000" w:themeColor="text1"/>
          <w:sz w:val="24"/>
          <w:szCs w:val="32"/>
        </w:rPr>
      </w:pPr>
      <w:r w:rsidRPr="003E0B19">
        <w:rPr>
          <w:color w:val="000000" w:themeColor="text1"/>
          <w:sz w:val="24"/>
          <w:szCs w:val="32"/>
        </w:rPr>
        <w:t>Safeguarding Children</w:t>
      </w:r>
    </w:p>
    <w:p w14:paraId="658E0533" w14:textId="4E792F0D" w:rsidR="009D3728" w:rsidRPr="003E0B19" w:rsidRDefault="00932B3B" w:rsidP="009D3728">
      <w:pPr>
        <w:spacing w:after="9"/>
        <w:ind w:left="3" w:right="21"/>
        <w:rPr>
          <w:color w:val="000000" w:themeColor="text1"/>
        </w:rPr>
      </w:pPr>
      <w:r w:rsidRPr="003E0B19">
        <w:rPr>
          <w:color w:val="000000" w:themeColor="text1"/>
        </w:rPr>
        <w:t xml:space="preserve">Safeguarding Children is central to all that By the Bridge does. </w:t>
      </w:r>
      <w:r w:rsidR="009D3728" w:rsidRPr="003E0B19">
        <w:rPr>
          <w:color w:val="000000" w:themeColor="text1"/>
        </w:rPr>
        <w:t xml:space="preserve">The Foster Carer Recruitment Administrator is responsible for maintaining high safeguarding standards throughout the recruitment process. This includes carefully reviewing all statutory checks, references, and documentation to identify any concerns, inconsistencies, or risks, and escalating these promptly to the Assessment Manager. </w:t>
      </w:r>
    </w:p>
    <w:p w14:paraId="48DCBAE3" w14:textId="77777777" w:rsidR="009D3728" w:rsidRPr="003E0B19" w:rsidRDefault="009D3728" w:rsidP="009D3728">
      <w:pPr>
        <w:spacing w:after="9"/>
        <w:ind w:left="3" w:right="21"/>
        <w:rPr>
          <w:color w:val="000000" w:themeColor="text1"/>
        </w:rPr>
      </w:pPr>
    </w:p>
    <w:p w14:paraId="624E3F83" w14:textId="77777777" w:rsidR="009D3728" w:rsidRPr="003E0B19" w:rsidRDefault="009D3728" w:rsidP="009D3728">
      <w:pPr>
        <w:spacing w:after="9"/>
        <w:ind w:left="3" w:right="21"/>
        <w:rPr>
          <w:color w:val="000000" w:themeColor="text1"/>
        </w:rPr>
      </w:pPr>
      <w:r w:rsidRPr="003E0B19">
        <w:rPr>
          <w:color w:val="000000" w:themeColor="text1"/>
        </w:rPr>
        <w:t>The role requires strict adherence to safer recruitment practices, handling sensitive information confidentially, and maintaining accurate records to support compliance. By contributing to audits and quality assurance processes, the postholder plays a key role in ensuring that only suitable applicants progress, always prioritising the safety and wellbeing of children.</w:t>
      </w:r>
    </w:p>
    <w:p w14:paraId="40B92A1F" w14:textId="77777777" w:rsidR="009D3728" w:rsidRPr="003E0B19" w:rsidRDefault="009D3728" w:rsidP="009D3728">
      <w:pPr>
        <w:spacing w:after="9"/>
        <w:ind w:left="3" w:right="21"/>
        <w:rPr>
          <w:color w:val="000000" w:themeColor="text1"/>
        </w:rPr>
      </w:pPr>
    </w:p>
    <w:p w14:paraId="529ED816" w14:textId="6500A17D" w:rsidR="005C68C1" w:rsidRPr="003E0B19" w:rsidRDefault="00932B3B" w:rsidP="009D3728">
      <w:pPr>
        <w:spacing w:after="9"/>
        <w:ind w:left="3" w:right="21"/>
        <w:rPr>
          <w:color w:val="000000" w:themeColor="text1"/>
        </w:rPr>
      </w:pPr>
      <w:r w:rsidRPr="003E0B19">
        <w:rPr>
          <w:color w:val="000000" w:themeColor="text1"/>
        </w:rPr>
        <w:t xml:space="preserve">The Recruitment </w:t>
      </w:r>
      <w:r w:rsidR="009D3728" w:rsidRPr="003E0B19">
        <w:rPr>
          <w:color w:val="000000" w:themeColor="text1"/>
        </w:rPr>
        <w:t>Administrator</w:t>
      </w:r>
      <w:r w:rsidRPr="003E0B19">
        <w:rPr>
          <w:color w:val="000000" w:themeColor="text1"/>
        </w:rPr>
        <w:t xml:space="preserve"> will be required to undertake mandatory online safeguarding training within their induction period.</w:t>
      </w:r>
    </w:p>
    <w:p w14:paraId="4E742EC8" w14:textId="089558B9" w:rsidR="00E70F0B" w:rsidRPr="003E0B19" w:rsidRDefault="00E70F0B" w:rsidP="00E70F0B">
      <w:pPr>
        <w:spacing w:after="0" w:line="300" w:lineRule="atLeast"/>
        <w:ind w:left="0" w:right="0" w:firstLine="0"/>
        <w:jc w:val="left"/>
        <w:rPr>
          <w:rFonts w:eastAsia="Times New Roman"/>
          <w:color w:val="000000" w:themeColor="text1"/>
          <w:kern w:val="0"/>
          <w:sz w:val="21"/>
          <w:szCs w:val="21"/>
          <w14:ligatures w14:val="none"/>
        </w:rPr>
      </w:pPr>
    </w:p>
    <w:p w14:paraId="3EA2EC09" w14:textId="23310E25" w:rsidR="00E70F0B" w:rsidRPr="003E0B19" w:rsidRDefault="00E70F0B" w:rsidP="00E70F0B">
      <w:pPr>
        <w:spacing w:after="0" w:line="300" w:lineRule="atLeast"/>
        <w:ind w:left="0" w:right="0" w:firstLine="0"/>
        <w:jc w:val="left"/>
        <w:rPr>
          <w:rFonts w:eastAsia="Times New Roman"/>
          <w:color w:val="000000" w:themeColor="text1"/>
          <w:kern w:val="0"/>
          <w:sz w:val="21"/>
          <w:szCs w:val="21"/>
          <w14:ligatures w14:val="none"/>
        </w:rPr>
      </w:pPr>
    </w:p>
    <w:p w14:paraId="1FCBC52B" w14:textId="46A0345F" w:rsidR="005C68C1" w:rsidRPr="003E0B19" w:rsidRDefault="001141F9" w:rsidP="005C68C1">
      <w:pPr>
        <w:spacing w:after="0" w:line="259" w:lineRule="auto"/>
        <w:ind w:left="0" w:right="0" w:firstLine="0"/>
        <w:jc w:val="left"/>
        <w:rPr>
          <w:color w:val="000000" w:themeColor="text1"/>
          <w:sz w:val="24"/>
          <w:szCs w:val="32"/>
          <w:u w:val="single"/>
        </w:rPr>
      </w:pPr>
      <w:r w:rsidRPr="003E0B19">
        <w:rPr>
          <w:color w:val="000000" w:themeColor="text1"/>
          <w:sz w:val="24"/>
          <w:szCs w:val="32"/>
          <w:u w:val="single"/>
        </w:rPr>
        <w:t xml:space="preserve">Person </w:t>
      </w:r>
      <w:r w:rsidR="005C68C1" w:rsidRPr="003E0B19">
        <w:rPr>
          <w:color w:val="000000" w:themeColor="text1"/>
          <w:sz w:val="24"/>
          <w:szCs w:val="32"/>
          <w:u w:val="single"/>
        </w:rPr>
        <w:t>Specification</w:t>
      </w:r>
    </w:p>
    <w:p w14:paraId="4796BC2B" w14:textId="77777777" w:rsidR="005C68C1" w:rsidRPr="003E0B19" w:rsidRDefault="005C68C1" w:rsidP="005C68C1">
      <w:pPr>
        <w:spacing w:after="0" w:line="259" w:lineRule="auto"/>
        <w:ind w:left="0" w:right="0" w:firstLine="0"/>
        <w:jc w:val="left"/>
        <w:rPr>
          <w:color w:val="000000" w:themeColor="text1"/>
        </w:rPr>
      </w:pPr>
    </w:p>
    <w:p w14:paraId="0A77D0D5" w14:textId="77777777" w:rsidR="009D3728" w:rsidRPr="003E0B19" w:rsidRDefault="009D3728" w:rsidP="003E0B19">
      <w:pPr>
        <w:spacing w:after="0" w:line="259" w:lineRule="auto"/>
        <w:ind w:left="0" w:right="0" w:firstLine="0"/>
        <w:jc w:val="left"/>
        <w:rPr>
          <w:color w:val="000000" w:themeColor="text1"/>
        </w:rPr>
      </w:pPr>
      <w:r w:rsidRPr="003E0B19">
        <w:rPr>
          <w:color w:val="000000" w:themeColor="text1"/>
        </w:rPr>
        <w:t>Essential Skills and Experience</w:t>
      </w:r>
    </w:p>
    <w:p w14:paraId="319336CC" w14:textId="77777777" w:rsidR="009D3728" w:rsidRPr="003E0B19" w:rsidRDefault="009D3728" w:rsidP="009D3728">
      <w:pPr>
        <w:spacing w:after="0" w:line="259" w:lineRule="auto"/>
        <w:ind w:right="0"/>
        <w:jc w:val="left"/>
        <w:rPr>
          <w:color w:val="000000" w:themeColor="text1"/>
        </w:rPr>
      </w:pPr>
    </w:p>
    <w:p w14:paraId="77AA0B85" w14:textId="77777777" w:rsidR="009D3728" w:rsidRPr="003E0B19" w:rsidRDefault="009D3728" w:rsidP="003E0B19">
      <w:pPr>
        <w:pStyle w:val="ListParagraph"/>
        <w:numPr>
          <w:ilvl w:val="0"/>
          <w:numId w:val="35"/>
        </w:numPr>
        <w:spacing w:after="0" w:line="259" w:lineRule="auto"/>
        <w:ind w:right="0"/>
        <w:jc w:val="left"/>
        <w:rPr>
          <w:color w:val="000000" w:themeColor="text1"/>
        </w:rPr>
      </w:pPr>
      <w:r w:rsidRPr="003E0B19">
        <w:rPr>
          <w:color w:val="000000" w:themeColor="text1"/>
        </w:rPr>
        <w:t>Proven experience in an administrative role, with strong organisational skills.</w:t>
      </w:r>
    </w:p>
    <w:p w14:paraId="5188DE3C" w14:textId="77777777" w:rsidR="009D3728" w:rsidRPr="003E0B19" w:rsidRDefault="009D3728" w:rsidP="003E0B19">
      <w:pPr>
        <w:pStyle w:val="ListParagraph"/>
        <w:numPr>
          <w:ilvl w:val="0"/>
          <w:numId w:val="35"/>
        </w:numPr>
        <w:spacing w:after="0" w:line="259" w:lineRule="auto"/>
        <w:ind w:right="0"/>
        <w:jc w:val="left"/>
        <w:rPr>
          <w:color w:val="000000" w:themeColor="text1"/>
        </w:rPr>
      </w:pPr>
      <w:r w:rsidRPr="003E0B19">
        <w:rPr>
          <w:color w:val="000000" w:themeColor="text1"/>
        </w:rPr>
        <w:t>Experience working within fostering, adoption, or children’s social care.</w:t>
      </w:r>
    </w:p>
    <w:p w14:paraId="0AC27373" w14:textId="77777777" w:rsidR="009D3728" w:rsidRPr="003E0B19" w:rsidRDefault="009D3728" w:rsidP="003E0B19">
      <w:pPr>
        <w:pStyle w:val="ListParagraph"/>
        <w:numPr>
          <w:ilvl w:val="0"/>
          <w:numId w:val="35"/>
        </w:numPr>
        <w:spacing w:after="0" w:line="259" w:lineRule="auto"/>
        <w:ind w:right="0"/>
        <w:jc w:val="left"/>
        <w:rPr>
          <w:color w:val="000000" w:themeColor="text1"/>
        </w:rPr>
      </w:pPr>
      <w:r w:rsidRPr="003E0B19">
        <w:rPr>
          <w:color w:val="000000" w:themeColor="text1"/>
        </w:rPr>
        <w:t>Excellent time management skills, with the ability to prioritise and manage competing demands effectively.</w:t>
      </w:r>
    </w:p>
    <w:p w14:paraId="60D3B979" w14:textId="77777777" w:rsidR="009D3728" w:rsidRPr="003E0B19" w:rsidRDefault="009D3728" w:rsidP="003E0B19">
      <w:pPr>
        <w:pStyle w:val="ListParagraph"/>
        <w:numPr>
          <w:ilvl w:val="0"/>
          <w:numId w:val="35"/>
        </w:numPr>
        <w:spacing w:after="0" w:line="259" w:lineRule="auto"/>
        <w:ind w:right="0"/>
        <w:jc w:val="left"/>
        <w:rPr>
          <w:color w:val="000000" w:themeColor="text1"/>
        </w:rPr>
      </w:pPr>
      <w:r w:rsidRPr="003E0B19">
        <w:rPr>
          <w:color w:val="000000" w:themeColor="text1"/>
        </w:rPr>
        <w:t>Strong attention to detail, with the ability to manage multiple tasks simultaneously while maintaining accuracy.</w:t>
      </w:r>
    </w:p>
    <w:p w14:paraId="357F47BA" w14:textId="540D38ED" w:rsidR="009D3728" w:rsidRPr="003E0B19" w:rsidRDefault="009D3728" w:rsidP="003E0B19">
      <w:pPr>
        <w:pStyle w:val="ListParagraph"/>
        <w:numPr>
          <w:ilvl w:val="0"/>
          <w:numId w:val="35"/>
        </w:numPr>
        <w:spacing w:after="0" w:line="259" w:lineRule="auto"/>
        <w:ind w:right="0"/>
        <w:jc w:val="left"/>
        <w:rPr>
          <w:color w:val="000000" w:themeColor="text1"/>
        </w:rPr>
      </w:pPr>
      <w:r w:rsidRPr="003E0B19">
        <w:rPr>
          <w:color w:val="000000" w:themeColor="text1"/>
        </w:rPr>
        <w:t>A proactive, solution-focused approach with the ability to identify issues.</w:t>
      </w:r>
    </w:p>
    <w:p w14:paraId="6EEF6C34" w14:textId="77777777" w:rsidR="009D3728" w:rsidRPr="003E0B19" w:rsidRDefault="009D3728" w:rsidP="003E0B19">
      <w:pPr>
        <w:pStyle w:val="ListParagraph"/>
        <w:numPr>
          <w:ilvl w:val="0"/>
          <w:numId w:val="35"/>
        </w:numPr>
        <w:spacing w:after="0" w:line="259" w:lineRule="auto"/>
        <w:ind w:right="0"/>
        <w:jc w:val="left"/>
        <w:rPr>
          <w:color w:val="000000" w:themeColor="text1"/>
        </w:rPr>
      </w:pPr>
      <w:r w:rsidRPr="003E0B19">
        <w:rPr>
          <w:color w:val="000000" w:themeColor="text1"/>
        </w:rPr>
        <w:t>Excellent written and verbal communication skills, with the ability to communicate professionally with a range of internal and external stakeholders.</w:t>
      </w:r>
    </w:p>
    <w:p w14:paraId="72170B96" w14:textId="77777777" w:rsidR="009D3728" w:rsidRPr="003E0B19" w:rsidRDefault="009D3728" w:rsidP="003E0B19">
      <w:pPr>
        <w:pStyle w:val="ListParagraph"/>
        <w:numPr>
          <w:ilvl w:val="0"/>
          <w:numId w:val="35"/>
        </w:numPr>
        <w:spacing w:after="0" w:line="259" w:lineRule="auto"/>
        <w:ind w:right="0"/>
        <w:jc w:val="left"/>
        <w:rPr>
          <w:color w:val="000000" w:themeColor="text1"/>
        </w:rPr>
      </w:pPr>
      <w:r w:rsidRPr="003E0B19">
        <w:rPr>
          <w:color w:val="000000" w:themeColor="text1"/>
        </w:rPr>
        <w:t>Demonstrated ability to work to deadlines and manage a busy workload in a fast-paced environment.</w:t>
      </w:r>
    </w:p>
    <w:p w14:paraId="79246DB4" w14:textId="77777777" w:rsidR="009D3728" w:rsidRPr="003E0B19" w:rsidRDefault="009D3728" w:rsidP="003E0B19">
      <w:pPr>
        <w:pStyle w:val="ListParagraph"/>
        <w:numPr>
          <w:ilvl w:val="0"/>
          <w:numId w:val="35"/>
        </w:numPr>
        <w:spacing w:after="0" w:line="259" w:lineRule="auto"/>
        <w:ind w:right="0"/>
        <w:jc w:val="left"/>
        <w:rPr>
          <w:color w:val="000000" w:themeColor="text1"/>
        </w:rPr>
      </w:pPr>
      <w:r w:rsidRPr="003E0B19">
        <w:rPr>
          <w:color w:val="000000" w:themeColor="text1"/>
        </w:rPr>
        <w:t>A high standard of customer service, with a professional and approachable manner.</w:t>
      </w:r>
    </w:p>
    <w:p w14:paraId="0591881B" w14:textId="77777777" w:rsidR="009D3728" w:rsidRPr="003E0B19" w:rsidRDefault="009D3728" w:rsidP="003E0B19">
      <w:pPr>
        <w:pStyle w:val="ListParagraph"/>
        <w:numPr>
          <w:ilvl w:val="0"/>
          <w:numId w:val="35"/>
        </w:numPr>
        <w:spacing w:after="0" w:line="259" w:lineRule="auto"/>
        <w:ind w:right="0"/>
        <w:jc w:val="left"/>
        <w:rPr>
          <w:color w:val="000000" w:themeColor="text1"/>
        </w:rPr>
      </w:pPr>
      <w:r w:rsidRPr="003E0B19">
        <w:rPr>
          <w:color w:val="000000" w:themeColor="text1"/>
        </w:rPr>
        <w:t>Confident IT skills, including the use of Microsoft Word, Excel, and database systems (e.g. Charms or similar).</w:t>
      </w:r>
    </w:p>
    <w:p w14:paraId="3B1F3512" w14:textId="77777777" w:rsidR="009D3728" w:rsidRPr="003E0B19" w:rsidRDefault="009D3728" w:rsidP="003E0B19">
      <w:pPr>
        <w:pStyle w:val="ListParagraph"/>
        <w:numPr>
          <w:ilvl w:val="0"/>
          <w:numId w:val="35"/>
        </w:numPr>
        <w:spacing w:after="0" w:line="259" w:lineRule="auto"/>
        <w:ind w:right="0"/>
        <w:jc w:val="left"/>
        <w:rPr>
          <w:color w:val="000000" w:themeColor="text1"/>
        </w:rPr>
      </w:pPr>
      <w:r w:rsidRPr="003E0B19">
        <w:rPr>
          <w:color w:val="000000" w:themeColor="text1"/>
        </w:rPr>
        <w:t>Ability to handle sensitive and confidential information with discretion and professionalism.</w:t>
      </w:r>
    </w:p>
    <w:p w14:paraId="3743D565" w14:textId="77777777" w:rsidR="009D3728" w:rsidRPr="003E0B19" w:rsidRDefault="009D3728" w:rsidP="009D3728">
      <w:pPr>
        <w:spacing w:after="0" w:line="259" w:lineRule="auto"/>
        <w:ind w:right="0"/>
        <w:jc w:val="left"/>
        <w:rPr>
          <w:color w:val="000000" w:themeColor="text1"/>
        </w:rPr>
      </w:pPr>
    </w:p>
    <w:p w14:paraId="405E6613" w14:textId="77777777" w:rsidR="009D3728" w:rsidRPr="003E0B19" w:rsidRDefault="009D3728" w:rsidP="009D3728">
      <w:pPr>
        <w:spacing w:after="0" w:line="259" w:lineRule="auto"/>
        <w:ind w:right="0"/>
        <w:jc w:val="left"/>
        <w:rPr>
          <w:color w:val="000000" w:themeColor="text1"/>
        </w:rPr>
      </w:pPr>
    </w:p>
    <w:p w14:paraId="007EAD57" w14:textId="77777777" w:rsidR="009D3728" w:rsidRPr="003E0B19" w:rsidRDefault="009D3728" w:rsidP="003E0B19">
      <w:pPr>
        <w:spacing w:after="0" w:line="259" w:lineRule="auto"/>
        <w:ind w:left="0" w:right="0" w:firstLine="0"/>
        <w:jc w:val="left"/>
        <w:rPr>
          <w:color w:val="000000" w:themeColor="text1"/>
        </w:rPr>
      </w:pPr>
      <w:r w:rsidRPr="003E0B19">
        <w:rPr>
          <w:color w:val="000000" w:themeColor="text1"/>
        </w:rPr>
        <w:t>Personal Attributes</w:t>
      </w:r>
    </w:p>
    <w:p w14:paraId="16CC8C32" w14:textId="77777777" w:rsidR="009D3728" w:rsidRPr="003E0B19" w:rsidRDefault="009D3728" w:rsidP="009D3728">
      <w:pPr>
        <w:spacing w:after="0" w:line="259" w:lineRule="auto"/>
        <w:ind w:right="0"/>
        <w:jc w:val="left"/>
        <w:rPr>
          <w:color w:val="000000" w:themeColor="text1"/>
        </w:rPr>
      </w:pPr>
    </w:p>
    <w:p w14:paraId="402B0660" w14:textId="77777777" w:rsidR="009D3728" w:rsidRPr="003E0B19" w:rsidRDefault="009D3728" w:rsidP="003E0B19">
      <w:pPr>
        <w:pStyle w:val="ListParagraph"/>
        <w:numPr>
          <w:ilvl w:val="0"/>
          <w:numId w:val="36"/>
        </w:numPr>
        <w:spacing w:after="0" w:line="259" w:lineRule="auto"/>
        <w:ind w:right="0"/>
        <w:jc w:val="left"/>
        <w:rPr>
          <w:color w:val="000000" w:themeColor="text1"/>
        </w:rPr>
      </w:pPr>
      <w:r w:rsidRPr="003E0B19">
        <w:rPr>
          <w:color w:val="000000" w:themeColor="text1"/>
        </w:rPr>
        <w:t>Highly organised and methodical in approach</w:t>
      </w:r>
    </w:p>
    <w:p w14:paraId="4DA0564C" w14:textId="77777777" w:rsidR="009D3728" w:rsidRPr="003E0B19" w:rsidRDefault="009D3728" w:rsidP="003E0B19">
      <w:pPr>
        <w:pStyle w:val="ListParagraph"/>
        <w:numPr>
          <w:ilvl w:val="0"/>
          <w:numId w:val="36"/>
        </w:numPr>
        <w:spacing w:after="0" w:line="259" w:lineRule="auto"/>
        <w:ind w:right="0"/>
        <w:jc w:val="left"/>
        <w:rPr>
          <w:color w:val="000000" w:themeColor="text1"/>
        </w:rPr>
      </w:pPr>
      <w:r w:rsidRPr="003E0B19">
        <w:rPr>
          <w:color w:val="000000" w:themeColor="text1"/>
        </w:rPr>
        <w:t>Reliable, self-motivated, and able to work autonomously</w:t>
      </w:r>
    </w:p>
    <w:p w14:paraId="1B1B736F" w14:textId="77777777" w:rsidR="009D3728" w:rsidRPr="003E0B19" w:rsidRDefault="009D3728" w:rsidP="003E0B19">
      <w:pPr>
        <w:pStyle w:val="ListParagraph"/>
        <w:numPr>
          <w:ilvl w:val="0"/>
          <w:numId w:val="36"/>
        </w:numPr>
        <w:spacing w:after="0" w:line="259" w:lineRule="auto"/>
        <w:ind w:right="0"/>
        <w:jc w:val="left"/>
        <w:rPr>
          <w:color w:val="000000" w:themeColor="text1"/>
        </w:rPr>
      </w:pPr>
      <w:r w:rsidRPr="003E0B19">
        <w:rPr>
          <w:color w:val="000000" w:themeColor="text1"/>
        </w:rPr>
        <w:t>Strong team player with a collaborative approach</w:t>
      </w:r>
    </w:p>
    <w:p w14:paraId="07282A4A" w14:textId="77777777" w:rsidR="009D3728" w:rsidRPr="003E0B19" w:rsidRDefault="009D3728" w:rsidP="003E0B19">
      <w:pPr>
        <w:pStyle w:val="ListParagraph"/>
        <w:numPr>
          <w:ilvl w:val="0"/>
          <w:numId w:val="36"/>
        </w:numPr>
        <w:spacing w:after="0" w:line="259" w:lineRule="auto"/>
        <w:ind w:right="0"/>
        <w:jc w:val="left"/>
        <w:rPr>
          <w:color w:val="000000" w:themeColor="text1"/>
        </w:rPr>
      </w:pPr>
      <w:r w:rsidRPr="003E0B19">
        <w:rPr>
          <w:color w:val="000000" w:themeColor="text1"/>
        </w:rPr>
        <w:t>Resilient and able to work under pressure</w:t>
      </w:r>
    </w:p>
    <w:p w14:paraId="1ABAFD96" w14:textId="2AEB1EDE" w:rsidR="001141F9" w:rsidRPr="003E0B19" w:rsidRDefault="009D3728" w:rsidP="003E0B19">
      <w:pPr>
        <w:pStyle w:val="ListParagraph"/>
        <w:numPr>
          <w:ilvl w:val="0"/>
          <w:numId w:val="36"/>
        </w:numPr>
        <w:spacing w:after="0" w:line="259" w:lineRule="auto"/>
        <w:ind w:right="0"/>
        <w:jc w:val="left"/>
        <w:rPr>
          <w:color w:val="000000" w:themeColor="text1"/>
        </w:rPr>
      </w:pPr>
      <w:r w:rsidRPr="003E0B19">
        <w:rPr>
          <w:color w:val="000000" w:themeColor="text1"/>
        </w:rPr>
        <w:t>Committed to safeguarding and promoting the welfare of children</w:t>
      </w:r>
    </w:p>
    <w:p w14:paraId="1AFCB7F7" w14:textId="6B83A0E0" w:rsidR="00CE3A82" w:rsidRPr="003E0B19" w:rsidRDefault="00CE3A82" w:rsidP="005C68C1">
      <w:pPr>
        <w:pStyle w:val="ListParagraph"/>
        <w:spacing w:after="0" w:line="259" w:lineRule="auto"/>
        <w:ind w:right="0" w:firstLine="0"/>
        <w:jc w:val="left"/>
        <w:rPr>
          <w:color w:val="000000" w:themeColor="text1"/>
        </w:rPr>
      </w:pPr>
    </w:p>
    <w:sectPr w:rsidR="00CE3A82" w:rsidRPr="003E0B19">
      <w:headerReference w:type="default" r:id="rId8"/>
      <w:pgSz w:w="11906" w:h="16838"/>
      <w:pgMar w:top="175" w:right="1415" w:bottom="379" w:left="14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D7F7" w14:textId="77777777" w:rsidR="0006443C" w:rsidRDefault="0006443C" w:rsidP="0006443C">
      <w:pPr>
        <w:spacing w:after="0" w:line="240" w:lineRule="auto"/>
      </w:pPr>
      <w:r>
        <w:separator/>
      </w:r>
    </w:p>
  </w:endnote>
  <w:endnote w:type="continuationSeparator" w:id="0">
    <w:p w14:paraId="36F0895E" w14:textId="77777777" w:rsidR="0006443C" w:rsidRDefault="0006443C" w:rsidP="0006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4074" w14:textId="77777777" w:rsidR="0006443C" w:rsidRDefault="0006443C" w:rsidP="0006443C">
      <w:pPr>
        <w:spacing w:after="0" w:line="240" w:lineRule="auto"/>
      </w:pPr>
      <w:r>
        <w:separator/>
      </w:r>
    </w:p>
  </w:footnote>
  <w:footnote w:type="continuationSeparator" w:id="0">
    <w:p w14:paraId="3782126A" w14:textId="77777777" w:rsidR="0006443C" w:rsidRDefault="0006443C" w:rsidP="00064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C364" w14:textId="40027773" w:rsidR="0006443C" w:rsidRPr="00CE3BE5" w:rsidRDefault="0006443C" w:rsidP="00CE3BE5">
    <w:pPr>
      <w:pStyle w:val="Header"/>
      <w:ind w:left="0" w:firstLine="0"/>
      <w:rPr>
        <w:sz w:val="28"/>
        <w:szCs w:val="36"/>
      </w:rPr>
    </w:pPr>
    <w:r w:rsidRPr="00CE3BE5">
      <w:rPr>
        <w:noProof/>
        <w:sz w:val="28"/>
        <w:szCs w:val="36"/>
      </w:rPr>
      <w:drawing>
        <wp:anchor distT="0" distB="0" distL="114300" distR="114300" simplePos="0" relativeHeight="251658240" behindDoc="1" locked="0" layoutInCell="1" allowOverlap="1" wp14:anchorId="1C8B704D" wp14:editId="14B7EAD0">
          <wp:simplePos x="0" y="0"/>
          <wp:positionH relativeFrom="column">
            <wp:posOffset>4754880</wp:posOffset>
          </wp:positionH>
          <wp:positionV relativeFrom="paragraph">
            <wp:posOffset>-295275</wp:posOffset>
          </wp:positionV>
          <wp:extent cx="1581150" cy="485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a:ln>
                    <a:noFill/>
                  </a:ln>
                </pic:spPr>
              </pic:pic>
            </a:graphicData>
          </a:graphic>
        </wp:anchor>
      </w:drawing>
    </w:r>
    <w:r w:rsidR="006F7A83">
      <w:rPr>
        <w:sz w:val="28"/>
        <w:szCs w:val="36"/>
      </w:rPr>
      <w:t xml:space="preserve">Foster Carer </w:t>
    </w:r>
    <w:r w:rsidR="00CE3BE5" w:rsidRPr="00CE3BE5">
      <w:rPr>
        <w:sz w:val="28"/>
        <w:szCs w:val="36"/>
      </w:rPr>
      <w:t xml:space="preserve">Recruitment </w:t>
    </w:r>
    <w:r w:rsidR="006F7A83">
      <w:rPr>
        <w:sz w:val="28"/>
        <w:szCs w:val="36"/>
      </w:rPr>
      <w:t xml:space="preserve">Administrator </w:t>
    </w:r>
    <w:r w:rsidR="00CE3BE5" w:rsidRPr="00CE3BE5">
      <w:rPr>
        <w:sz w:val="28"/>
        <w:szCs w:val="36"/>
      </w:rPr>
      <w:t xml:space="preserve"> </w:t>
    </w:r>
  </w:p>
  <w:p w14:paraId="395FEBAD" w14:textId="77777777" w:rsidR="0006443C" w:rsidRDefault="00064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10309" o:spid="_x0000_i1027" style="width:3.75pt;height:3.75pt" coordsize="" o:spt="100" o:bullet="t" adj="0,,0" path="" stroked="f">
        <v:stroke joinstyle="miter"/>
        <v:imagedata r:id="rId1" o:title="image6"/>
        <v:formulas/>
        <v:path o:connecttype="segments"/>
      </v:shape>
    </w:pict>
  </w:numPicBullet>
  <w:numPicBullet w:numPicBulletId="1">
    <w:pict>
      <v:shape w14:anchorId="571E895A" id="10314" o:spid="_x0000_i1028" style="width:3.75pt;height:3.75pt" coordsize="" o:spt="100" o:bullet="t" adj="0,,0" path="" stroked="f">
        <v:stroke joinstyle="miter"/>
        <v:imagedata r:id="rId2" o:title="image7"/>
        <v:formulas/>
        <v:path o:connecttype="segments"/>
      </v:shape>
    </w:pict>
  </w:numPicBullet>
  <w:numPicBullet w:numPicBulletId="2">
    <w:pict>
      <v:shape id="11978" o:spid="_x0000_i1029" style="width:3.75pt;height:3.75pt" coordsize="" o:spt="100" o:bullet="t" adj="0,,0" path="" stroked="f">
        <v:stroke joinstyle="miter"/>
        <v:imagedata r:id="rId3" o:title="image8"/>
        <v:formulas/>
        <v:path o:connecttype="segments"/>
      </v:shape>
    </w:pict>
  </w:numPicBullet>
  <w:numPicBullet w:numPicBulletId="3">
    <w:pict>
      <v:shape id="11994" o:spid="_x0000_i1030" style="width:3.75pt;height:3.75pt" coordsize="" o:spt="100" o:bullet="t" adj="0,,0" path="" stroked="f">
        <v:stroke joinstyle="miter"/>
        <v:imagedata r:id="rId4" o:title="image9"/>
        <v:formulas/>
        <v:path o:connecttype="segments"/>
      </v:shape>
    </w:pict>
  </w:numPicBullet>
  <w:abstractNum w:abstractNumId="0" w15:restartNumberingAfterBreak="0">
    <w:nsid w:val="003654A4"/>
    <w:multiLevelType w:val="hybridMultilevel"/>
    <w:tmpl w:val="D60ABE1A"/>
    <w:lvl w:ilvl="0" w:tplc="96BE6E88">
      <w:start w:val="1"/>
      <w:numFmt w:val="bullet"/>
      <w:lvlText w:val="•"/>
      <w:lvlPicBulletId w:val="3"/>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2023C0">
      <w:start w:val="1"/>
      <w:numFmt w:val="bullet"/>
      <w:lvlText w:val="o"/>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D6934A">
      <w:start w:val="1"/>
      <w:numFmt w:val="bullet"/>
      <w:lvlText w:val="▪"/>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1C050C">
      <w:start w:val="1"/>
      <w:numFmt w:val="bullet"/>
      <w:lvlText w:val="•"/>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A6DBFE">
      <w:start w:val="1"/>
      <w:numFmt w:val="bullet"/>
      <w:lvlText w:val="o"/>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90B12A">
      <w:start w:val="1"/>
      <w:numFmt w:val="bullet"/>
      <w:lvlText w:val="▪"/>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E6304C">
      <w:start w:val="1"/>
      <w:numFmt w:val="bullet"/>
      <w:lvlText w:val="•"/>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64C25C">
      <w:start w:val="1"/>
      <w:numFmt w:val="bullet"/>
      <w:lvlText w:val="o"/>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54FF34">
      <w:start w:val="1"/>
      <w:numFmt w:val="bullet"/>
      <w:lvlText w:val="▪"/>
      <w:lvlJc w:val="left"/>
      <w:pPr>
        <w:ind w:left="6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6301FF"/>
    <w:multiLevelType w:val="hybridMultilevel"/>
    <w:tmpl w:val="6EC027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29C4A33"/>
    <w:multiLevelType w:val="hybridMultilevel"/>
    <w:tmpl w:val="76B449C6"/>
    <w:lvl w:ilvl="0" w:tplc="6C8CB878">
      <w:start w:val="1"/>
      <w:numFmt w:val="bullet"/>
      <w:lvlText w:val="•"/>
      <w:lvlPicBulletId w:val="0"/>
      <w:lvlJc w:val="left"/>
      <w:pPr>
        <w:ind w:left="1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3" w15:restartNumberingAfterBreak="0">
    <w:nsid w:val="078B16F0"/>
    <w:multiLevelType w:val="hybridMultilevel"/>
    <w:tmpl w:val="347C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E6EEF"/>
    <w:multiLevelType w:val="multilevel"/>
    <w:tmpl w:val="0860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5502C"/>
    <w:multiLevelType w:val="hybridMultilevel"/>
    <w:tmpl w:val="FDE84D6A"/>
    <w:lvl w:ilvl="0" w:tplc="6C8CB878">
      <w:start w:val="1"/>
      <w:numFmt w:val="bullet"/>
      <w:lvlText w:val="•"/>
      <w:lvlPicBulletId w:val="0"/>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4663B6">
      <w:start w:val="1"/>
      <w:numFmt w:val="bullet"/>
      <w:lvlText w:val="o"/>
      <w:lvlJc w:val="left"/>
      <w:pPr>
        <w:ind w:left="1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1A14C0">
      <w:start w:val="1"/>
      <w:numFmt w:val="bullet"/>
      <w:lvlText w:val="▪"/>
      <w:lvlJc w:val="left"/>
      <w:pPr>
        <w:ind w:left="24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183FA0">
      <w:start w:val="1"/>
      <w:numFmt w:val="bullet"/>
      <w:lvlText w:val="•"/>
      <w:lvlJc w:val="left"/>
      <w:pPr>
        <w:ind w:left="3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6EAD18">
      <w:start w:val="1"/>
      <w:numFmt w:val="bullet"/>
      <w:lvlText w:val="o"/>
      <w:lvlJc w:val="left"/>
      <w:pPr>
        <w:ind w:left="3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485684">
      <w:start w:val="1"/>
      <w:numFmt w:val="bullet"/>
      <w:lvlText w:val="▪"/>
      <w:lvlJc w:val="left"/>
      <w:pPr>
        <w:ind w:left="4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7C0370">
      <w:start w:val="1"/>
      <w:numFmt w:val="bullet"/>
      <w:lvlText w:val="•"/>
      <w:lvlJc w:val="left"/>
      <w:pPr>
        <w:ind w:left="53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D84282">
      <w:start w:val="1"/>
      <w:numFmt w:val="bullet"/>
      <w:lvlText w:val="o"/>
      <w:lvlJc w:val="left"/>
      <w:pPr>
        <w:ind w:left="6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5E3F96">
      <w:start w:val="1"/>
      <w:numFmt w:val="bullet"/>
      <w:lvlText w:val="▪"/>
      <w:lvlJc w:val="left"/>
      <w:pPr>
        <w:ind w:left="67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EF7D02"/>
    <w:multiLevelType w:val="multilevel"/>
    <w:tmpl w:val="2EB4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B42F0"/>
    <w:multiLevelType w:val="multilevel"/>
    <w:tmpl w:val="60A6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2141A"/>
    <w:multiLevelType w:val="hybridMultilevel"/>
    <w:tmpl w:val="C4081364"/>
    <w:lvl w:ilvl="0" w:tplc="5AE0C6D8">
      <w:start w:val="1"/>
      <w:numFmt w:val="bullet"/>
      <w:lvlText w:val="•"/>
      <w:lvlPicBulletId w:val="1"/>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5C7EB6">
      <w:start w:val="1"/>
      <w:numFmt w:val="bullet"/>
      <w:lvlText w:val="o"/>
      <w:lvlJc w:val="left"/>
      <w:pPr>
        <w:ind w:left="1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029288">
      <w:start w:val="1"/>
      <w:numFmt w:val="bullet"/>
      <w:lvlText w:val="▪"/>
      <w:lvlJc w:val="left"/>
      <w:pPr>
        <w:ind w:left="24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B2F2A8">
      <w:start w:val="1"/>
      <w:numFmt w:val="bullet"/>
      <w:lvlText w:val="•"/>
      <w:lvlJc w:val="left"/>
      <w:pPr>
        <w:ind w:left="3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DEA722">
      <w:start w:val="1"/>
      <w:numFmt w:val="bullet"/>
      <w:lvlText w:val="o"/>
      <w:lvlJc w:val="left"/>
      <w:pPr>
        <w:ind w:left="3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7E39B0">
      <w:start w:val="1"/>
      <w:numFmt w:val="bullet"/>
      <w:lvlText w:val="▪"/>
      <w:lvlJc w:val="left"/>
      <w:pPr>
        <w:ind w:left="4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500172">
      <w:start w:val="1"/>
      <w:numFmt w:val="bullet"/>
      <w:lvlText w:val="•"/>
      <w:lvlJc w:val="left"/>
      <w:pPr>
        <w:ind w:left="53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A47724">
      <w:start w:val="1"/>
      <w:numFmt w:val="bullet"/>
      <w:lvlText w:val="o"/>
      <w:lvlJc w:val="left"/>
      <w:pPr>
        <w:ind w:left="6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94B728">
      <w:start w:val="1"/>
      <w:numFmt w:val="bullet"/>
      <w:lvlText w:val="▪"/>
      <w:lvlJc w:val="left"/>
      <w:pPr>
        <w:ind w:left="67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D0324F9"/>
    <w:multiLevelType w:val="hybridMultilevel"/>
    <w:tmpl w:val="4888EC5A"/>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10" w15:restartNumberingAfterBreak="0">
    <w:nsid w:val="1D673B24"/>
    <w:multiLevelType w:val="hybridMultilevel"/>
    <w:tmpl w:val="07F80EF4"/>
    <w:lvl w:ilvl="0" w:tplc="6C8CB878">
      <w:start w:val="1"/>
      <w:numFmt w:val="bullet"/>
      <w:lvlText w:val="•"/>
      <w:lvlPicBulletId w:val="0"/>
      <w:lvlJc w:val="left"/>
      <w:pPr>
        <w:ind w:left="1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11" w15:restartNumberingAfterBreak="0">
    <w:nsid w:val="201751BD"/>
    <w:multiLevelType w:val="multilevel"/>
    <w:tmpl w:val="EEE0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B6B3F"/>
    <w:multiLevelType w:val="multilevel"/>
    <w:tmpl w:val="4BE4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F0662"/>
    <w:multiLevelType w:val="multilevel"/>
    <w:tmpl w:val="2BA0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B6664"/>
    <w:multiLevelType w:val="hybridMultilevel"/>
    <w:tmpl w:val="A812434E"/>
    <w:lvl w:ilvl="0" w:tplc="6C8CB878">
      <w:start w:val="1"/>
      <w:numFmt w:val="bullet"/>
      <w:lvlText w:val="•"/>
      <w:lvlPicBulletId w:val="0"/>
      <w:lvlJc w:val="left"/>
      <w:pPr>
        <w:ind w:left="1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15" w15:restartNumberingAfterBreak="0">
    <w:nsid w:val="347D5179"/>
    <w:multiLevelType w:val="hybridMultilevel"/>
    <w:tmpl w:val="A4B2C9F4"/>
    <w:lvl w:ilvl="0" w:tplc="96BE6E88">
      <w:start w:val="1"/>
      <w:numFmt w:val="bullet"/>
      <w:lvlText w:val="•"/>
      <w:lvlPicBulletId w:val="3"/>
      <w:lvlJc w:val="left"/>
      <w:pPr>
        <w:ind w:left="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135" w:hanging="360"/>
      </w:pPr>
      <w:rPr>
        <w:rFonts w:ascii="Courier New" w:hAnsi="Courier New" w:cs="Courier New" w:hint="default"/>
      </w:rPr>
    </w:lvl>
    <w:lvl w:ilvl="2" w:tplc="08090005" w:tentative="1">
      <w:start w:val="1"/>
      <w:numFmt w:val="bullet"/>
      <w:lvlText w:val=""/>
      <w:lvlJc w:val="left"/>
      <w:pPr>
        <w:ind w:left="1855" w:hanging="360"/>
      </w:pPr>
      <w:rPr>
        <w:rFonts w:ascii="Wingdings" w:hAnsi="Wingdings" w:hint="default"/>
      </w:rPr>
    </w:lvl>
    <w:lvl w:ilvl="3" w:tplc="08090001" w:tentative="1">
      <w:start w:val="1"/>
      <w:numFmt w:val="bullet"/>
      <w:lvlText w:val=""/>
      <w:lvlJc w:val="left"/>
      <w:pPr>
        <w:ind w:left="2575" w:hanging="360"/>
      </w:pPr>
      <w:rPr>
        <w:rFonts w:ascii="Symbol" w:hAnsi="Symbol" w:hint="default"/>
      </w:rPr>
    </w:lvl>
    <w:lvl w:ilvl="4" w:tplc="08090003" w:tentative="1">
      <w:start w:val="1"/>
      <w:numFmt w:val="bullet"/>
      <w:lvlText w:val="o"/>
      <w:lvlJc w:val="left"/>
      <w:pPr>
        <w:ind w:left="3295" w:hanging="360"/>
      </w:pPr>
      <w:rPr>
        <w:rFonts w:ascii="Courier New" w:hAnsi="Courier New" w:cs="Courier New" w:hint="default"/>
      </w:rPr>
    </w:lvl>
    <w:lvl w:ilvl="5" w:tplc="08090005" w:tentative="1">
      <w:start w:val="1"/>
      <w:numFmt w:val="bullet"/>
      <w:lvlText w:val=""/>
      <w:lvlJc w:val="left"/>
      <w:pPr>
        <w:ind w:left="4015" w:hanging="360"/>
      </w:pPr>
      <w:rPr>
        <w:rFonts w:ascii="Wingdings" w:hAnsi="Wingdings" w:hint="default"/>
      </w:rPr>
    </w:lvl>
    <w:lvl w:ilvl="6" w:tplc="08090001" w:tentative="1">
      <w:start w:val="1"/>
      <w:numFmt w:val="bullet"/>
      <w:lvlText w:val=""/>
      <w:lvlJc w:val="left"/>
      <w:pPr>
        <w:ind w:left="4735" w:hanging="360"/>
      </w:pPr>
      <w:rPr>
        <w:rFonts w:ascii="Symbol" w:hAnsi="Symbol" w:hint="default"/>
      </w:rPr>
    </w:lvl>
    <w:lvl w:ilvl="7" w:tplc="08090003" w:tentative="1">
      <w:start w:val="1"/>
      <w:numFmt w:val="bullet"/>
      <w:lvlText w:val="o"/>
      <w:lvlJc w:val="left"/>
      <w:pPr>
        <w:ind w:left="5455" w:hanging="360"/>
      </w:pPr>
      <w:rPr>
        <w:rFonts w:ascii="Courier New" w:hAnsi="Courier New" w:cs="Courier New" w:hint="default"/>
      </w:rPr>
    </w:lvl>
    <w:lvl w:ilvl="8" w:tplc="08090005" w:tentative="1">
      <w:start w:val="1"/>
      <w:numFmt w:val="bullet"/>
      <w:lvlText w:val=""/>
      <w:lvlJc w:val="left"/>
      <w:pPr>
        <w:ind w:left="6175" w:hanging="360"/>
      </w:pPr>
      <w:rPr>
        <w:rFonts w:ascii="Wingdings" w:hAnsi="Wingdings" w:hint="default"/>
      </w:rPr>
    </w:lvl>
  </w:abstractNum>
  <w:abstractNum w:abstractNumId="16" w15:restartNumberingAfterBreak="0">
    <w:nsid w:val="39372195"/>
    <w:multiLevelType w:val="hybridMultilevel"/>
    <w:tmpl w:val="ED4078FA"/>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17" w15:restartNumberingAfterBreak="0">
    <w:nsid w:val="3EEC2B2E"/>
    <w:multiLevelType w:val="multilevel"/>
    <w:tmpl w:val="9BE6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030FA"/>
    <w:multiLevelType w:val="hybridMultilevel"/>
    <w:tmpl w:val="417E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35B3C"/>
    <w:multiLevelType w:val="multilevel"/>
    <w:tmpl w:val="B788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46039"/>
    <w:multiLevelType w:val="hybridMultilevel"/>
    <w:tmpl w:val="61CE8A78"/>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21" w15:restartNumberingAfterBreak="0">
    <w:nsid w:val="56665C19"/>
    <w:multiLevelType w:val="multilevel"/>
    <w:tmpl w:val="E93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B4A53"/>
    <w:multiLevelType w:val="hybridMultilevel"/>
    <w:tmpl w:val="524E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1855A7"/>
    <w:multiLevelType w:val="multilevel"/>
    <w:tmpl w:val="636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992FCF"/>
    <w:multiLevelType w:val="hybridMultilevel"/>
    <w:tmpl w:val="C39E0D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0C376C5"/>
    <w:multiLevelType w:val="hybridMultilevel"/>
    <w:tmpl w:val="83F27F9C"/>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2D1F9E"/>
    <w:multiLevelType w:val="multilevel"/>
    <w:tmpl w:val="3D3E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9133BE"/>
    <w:multiLevelType w:val="multilevel"/>
    <w:tmpl w:val="8F64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DC5DBD"/>
    <w:multiLevelType w:val="multilevel"/>
    <w:tmpl w:val="E9DC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CD5A0B"/>
    <w:multiLevelType w:val="hybridMultilevel"/>
    <w:tmpl w:val="427A9FEE"/>
    <w:lvl w:ilvl="0" w:tplc="E3304DA4">
      <w:start w:val="1"/>
      <w:numFmt w:val="bullet"/>
      <w:lvlText w:val="•"/>
      <w:lvlPicBulletId w:val="2"/>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1EA70A">
      <w:start w:val="1"/>
      <w:numFmt w:val="bullet"/>
      <w:lvlText w:val="o"/>
      <w:lvlJc w:val="left"/>
      <w:pPr>
        <w:ind w:left="1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F263EA">
      <w:start w:val="1"/>
      <w:numFmt w:val="bullet"/>
      <w:lvlText w:val="▪"/>
      <w:lvlJc w:val="left"/>
      <w:pPr>
        <w:ind w:left="2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C8B45A">
      <w:start w:val="1"/>
      <w:numFmt w:val="bullet"/>
      <w:lvlText w:val="•"/>
      <w:lvlJc w:val="left"/>
      <w:pPr>
        <w:ind w:left="3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448C66">
      <w:start w:val="1"/>
      <w:numFmt w:val="bullet"/>
      <w:lvlText w:val="o"/>
      <w:lvlJc w:val="left"/>
      <w:pPr>
        <w:ind w:left="3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9AF6BE">
      <w:start w:val="1"/>
      <w:numFmt w:val="bullet"/>
      <w:lvlText w:val="▪"/>
      <w:lvlJc w:val="left"/>
      <w:pPr>
        <w:ind w:left="4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B61E6C">
      <w:start w:val="1"/>
      <w:numFmt w:val="bullet"/>
      <w:lvlText w:val="•"/>
      <w:lvlJc w:val="left"/>
      <w:pPr>
        <w:ind w:left="5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C8E216">
      <w:start w:val="1"/>
      <w:numFmt w:val="bullet"/>
      <w:lvlText w:val="o"/>
      <w:lvlJc w:val="left"/>
      <w:pPr>
        <w:ind w:left="6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AE580E">
      <w:start w:val="1"/>
      <w:numFmt w:val="bullet"/>
      <w:lvlText w:val="▪"/>
      <w:lvlJc w:val="left"/>
      <w:pPr>
        <w:ind w:left="6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35E1EC4"/>
    <w:multiLevelType w:val="multilevel"/>
    <w:tmpl w:val="EB26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A5589D"/>
    <w:multiLevelType w:val="multilevel"/>
    <w:tmpl w:val="9496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D971B9"/>
    <w:multiLevelType w:val="multilevel"/>
    <w:tmpl w:val="1870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296D2F"/>
    <w:multiLevelType w:val="hybridMultilevel"/>
    <w:tmpl w:val="02C6D3D4"/>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34" w15:restartNumberingAfterBreak="0">
    <w:nsid w:val="7A8920EF"/>
    <w:multiLevelType w:val="hybridMultilevel"/>
    <w:tmpl w:val="416C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8F7570"/>
    <w:multiLevelType w:val="hybridMultilevel"/>
    <w:tmpl w:val="2DB8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665492">
    <w:abstractNumId w:val="5"/>
  </w:num>
  <w:num w:numId="2" w16cid:durableId="128088092">
    <w:abstractNumId w:val="8"/>
  </w:num>
  <w:num w:numId="3" w16cid:durableId="301815141">
    <w:abstractNumId w:val="29"/>
  </w:num>
  <w:num w:numId="4" w16cid:durableId="2110155916">
    <w:abstractNumId w:val="0"/>
  </w:num>
  <w:num w:numId="5" w16cid:durableId="1046561325">
    <w:abstractNumId w:val="35"/>
  </w:num>
  <w:num w:numId="6" w16cid:durableId="94518016">
    <w:abstractNumId w:val="18"/>
  </w:num>
  <w:num w:numId="7" w16cid:durableId="1452822340">
    <w:abstractNumId w:val="10"/>
  </w:num>
  <w:num w:numId="8" w16cid:durableId="311106985">
    <w:abstractNumId w:val="2"/>
  </w:num>
  <w:num w:numId="9" w16cid:durableId="121269961">
    <w:abstractNumId w:val="21"/>
  </w:num>
  <w:num w:numId="10" w16cid:durableId="1189488352">
    <w:abstractNumId w:val="30"/>
  </w:num>
  <w:num w:numId="11" w16cid:durableId="518659433">
    <w:abstractNumId w:val="7"/>
  </w:num>
  <w:num w:numId="12" w16cid:durableId="454449028">
    <w:abstractNumId w:val="4"/>
  </w:num>
  <w:num w:numId="13" w16cid:durableId="1278103574">
    <w:abstractNumId w:val="13"/>
  </w:num>
  <w:num w:numId="14" w16cid:durableId="1603419515">
    <w:abstractNumId w:val="6"/>
  </w:num>
  <w:num w:numId="15" w16cid:durableId="1165777598">
    <w:abstractNumId w:val="23"/>
  </w:num>
  <w:num w:numId="16" w16cid:durableId="1227760783">
    <w:abstractNumId w:val="14"/>
  </w:num>
  <w:num w:numId="17" w16cid:durableId="2052220578">
    <w:abstractNumId w:val="15"/>
  </w:num>
  <w:num w:numId="18" w16cid:durableId="1354957286">
    <w:abstractNumId w:val="34"/>
  </w:num>
  <w:num w:numId="19" w16cid:durableId="80494709">
    <w:abstractNumId w:val="33"/>
  </w:num>
  <w:num w:numId="20" w16cid:durableId="1720468964">
    <w:abstractNumId w:val="3"/>
  </w:num>
  <w:num w:numId="21" w16cid:durableId="601106825">
    <w:abstractNumId w:val="16"/>
  </w:num>
  <w:num w:numId="22" w16cid:durableId="132914391">
    <w:abstractNumId w:val="9"/>
  </w:num>
  <w:num w:numId="23" w16cid:durableId="1860967437">
    <w:abstractNumId w:val="20"/>
  </w:num>
  <w:num w:numId="24" w16cid:durableId="2047676489">
    <w:abstractNumId w:val="25"/>
  </w:num>
  <w:num w:numId="25" w16cid:durableId="1360008559">
    <w:abstractNumId w:val="12"/>
  </w:num>
  <w:num w:numId="26" w16cid:durableId="520629897">
    <w:abstractNumId w:val="31"/>
  </w:num>
  <w:num w:numId="27" w16cid:durableId="1155531477">
    <w:abstractNumId w:val="28"/>
  </w:num>
  <w:num w:numId="28" w16cid:durableId="401366510">
    <w:abstractNumId w:val="26"/>
  </w:num>
  <w:num w:numId="29" w16cid:durableId="1992633988">
    <w:abstractNumId w:val="19"/>
  </w:num>
  <w:num w:numId="30" w16cid:durableId="985666810">
    <w:abstractNumId w:val="32"/>
  </w:num>
  <w:num w:numId="31" w16cid:durableId="2006474253">
    <w:abstractNumId w:val="27"/>
  </w:num>
  <w:num w:numId="32" w16cid:durableId="907959336">
    <w:abstractNumId w:val="11"/>
  </w:num>
  <w:num w:numId="33" w16cid:durableId="1341614833">
    <w:abstractNumId w:val="17"/>
  </w:num>
  <w:num w:numId="34" w16cid:durableId="1553272684">
    <w:abstractNumId w:val="22"/>
  </w:num>
  <w:num w:numId="35" w16cid:durableId="1452893460">
    <w:abstractNumId w:val="1"/>
  </w:num>
  <w:num w:numId="36" w16cid:durableId="6582705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BA"/>
    <w:rsid w:val="00011276"/>
    <w:rsid w:val="0006443C"/>
    <w:rsid w:val="001141F9"/>
    <w:rsid w:val="002D1D04"/>
    <w:rsid w:val="00350DA7"/>
    <w:rsid w:val="003E0B19"/>
    <w:rsid w:val="003E39B8"/>
    <w:rsid w:val="0048415F"/>
    <w:rsid w:val="005C68C1"/>
    <w:rsid w:val="00690B7D"/>
    <w:rsid w:val="006F7A83"/>
    <w:rsid w:val="00736C85"/>
    <w:rsid w:val="007B336F"/>
    <w:rsid w:val="00823645"/>
    <w:rsid w:val="008F7D94"/>
    <w:rsid w:val="00932B3B"/>
    <w:rsid w:val="009D3728"/>
    <w:rsid w:val="00A139BA"/>
    <w:rsid w:val="00A572CA"/>
    <w:rsid w:val="00C13BD4"/>
    <w:rsid w:val="00CA3C09"/>
    <w:rsid w:val="00CE3A82"/>
    <w:rsid w:val="00CE3BE5"/>
    <w:rsid w:val="00DE6D83"/>
    <w:rsid w:val="00E10C64"/>
    <w:rsid w:val="00E70F0B"/>
    <w:rsid w:val="00F91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2C1832C"/>
  <w15:docId w15:val="{A07F9116-A34F-49F9-868B-58C5B1B6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8" w:lineRule="auto"/>
      <w:ind w:left="718" w:right="66" w:hanging="3"/>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12" w:line="259" w:lineRule="auto"/>
      <w:ind w:left="7"/>
      <w:outlineLvl w:val="0"/>
    </w:pPr>
    <w:rPr>
      <w:rFonts w:ascii="Calibri" w:eastAsia="Calibri" w:hAnsi="Calibri" w:cs="Calibri"/>
      <w:color w:val="000000"/>
      <w:u w:val="single" w:color="000000"/>
    </w:rPr>
  </w:style>
  <w:style w:type="paragraph" w:styleId="Heading2">
    <w:name w:val="heading 2"/>
    <w:next w:val="Normal"/>
    <w:link w:val="Heading2Char"/>
    <w:uiPriority w:val="9"/>
    <w:unhideWhenUsed/>
    <w:qFormat/>
    <w:pPr>
      <w:keepNext/>
      <w:keepLines/>
      <w:spacing w:after="237" w:line="260" w:lineRule="auto"/>
      <w:ind w:left="54" w:hanging="10"/>
      <w:outlineLvl w:val="1"/>
    </w:pPr>
    <w:rPr>
      <w:rFonts w:ascii="Calibri" w:eastAsia="Calibri" w:hAnsi="Calibri" w:cs="Calibri"/>
      <w:color w:val="000000"/>
      <w:sz w:val="20"/>
      <w:u w:val="single" w:color="000000"/>
    </w:rPr>
  </w:style>
  <w:style w:type="paragraph" w:styleId="Heading3">
    <w:name w:val="heading 3"/>
    <w:basedOn w:val="Normal"/>
    <w:next w:val="Normal"/>
    <w:link w:val="Heading3Char"/>
    <w:uiPriority w:val="9"/>
    <w:semiHidden/>
    <w:unhideWhenUsed/>
    <w:qFormat/>
    <w:rsid w:val="00E70F0B"/>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u w:val="single" w:color="000000"/>
    </w:rPr>
  </w:style>
  <w:style w:type="character" w:customStyle="1" w:styleId="Heading1Char">
    <w:name w:val="Heading 1 Char"/>
    <w:link w:val="Heading1"/>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E3A82"/>
    <w:pPr>
      <w:ind w:left="720"/>
      <w:contextualSpacing/>
    </w:pPr>
  </w:style>
  <w:style w:type="paragraph" w:styleId="NormalWeb">
    <w:name w:val="Normal (Web)"/>
    <w:basedOn w:val="Normal"/>
    <w:uiPriority w:val="99"/>
    <w:semiHidden/>
    <w:unhideWhenUsed/>
    <w:rsid w:val="00CE3A82"/>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paragraph" w:styleId="NoSpacing">
    <w:name w:val="No Spacing"/>
    <w:uiPriority w:val="1"/>
    <w:qFormat/>
    <w:rsid w:val="00CE3A82"/>
    <w:pPr>
      <w:spacing w:after="0" w:line="240" w:lineRule="auto"/>
      <w:ind w:left="718" w:right="66" w:hanging="3"/>
      <w:jc w:val="both"/>
    </w:pPr>
    <w:rPr>
      <w:rFonts w:ascii="Calibri" w:eastAsia="Calibri" w:hAnsi="Calibri" w:cs="Calibri"/>
      <w:color w:val="000000"/>
      <w:sz w:val="20"/>
    </w:rPr>
  </w:style>
  <w:style w:type="paragraph" w:styleId="Header">
    <w:name w:val="header"/>
    <w:basedOn w:val="Normal"/>
    <w:link w:val="HeaderChar"/>
    <w:uiPriority w:val="99"/>
    <w:unhideWhenUsed/>
    <w:rsid w:val="00064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43C"/>
    <w:rPr>
      <w:rFonts w:ascii="Calibri" w:eastAsia="Calibri" w:hAnsi="Calibri" w:cs="Calibri"/>
      <w:color w:val="000000"/>
      <w:sz w:val="20"/>
    </w:rPr>
  </w:style>
  <w:style w:type="paragraph" w:styleId="Footer">
    <w:name w:val="footer"/>
    <w:basedOn w:val="Normal"/>
    <w:link w:val="FooterChar"/>
    <w:uiPriority w:val="99"/>
    <w:unhideWhenUsed/>
    <w:rsid w:val="00064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43C"/>
    <w:rPr>
      <w:rFonts w:ascii="Calibri" w:eastAsia="Calibri" w:hAnsi="Calibri" w:cs="Calibri"/>
      <w:color w:val="000000"/>
      <w:sz w:val="20"/>
    </w:rPr>
  </w:style>
  <w:style w:type="character" w:customStyle="1" w:styleId="Heading3Char">
    <w:name w:val="Heading 3 Char"/>
    <w:basedOn w:val="DefaultParagraphFont"/>
    <w:link w:val="Heading3"/>
    <w:uiPriority w:val="9"/>
    <w:semiHidden/>
    <w:rsid w:val="00E70F0B"/>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6434">
      <w:bodyDiv w:val="1"/>
      <w:marLeft w:val="0"/>
      <w:marRight w:val="0"/>
      <w:marTop w:val="0"/>
      <w:marBottom w:val="0"/>
      <w:divBdr>
        <w:top w:val="none" w:sz="0" w:space="0" w:color="auto"/>
        <w:left w:val="none" w:sz="0" w:space="0" w:color="auto"/>
        <w:bottom w:val="none" w:sz="0" w:space="0" w:color="auto"/>
        <w:right w:val="none" w:sz="0" w:space="0" w:color="auto"/>
      </w:divBdr>
    </w:div>
    <w:div w:id="486285195">
      <w:bodyDiv w:val="1"/>
      <w:marLeft w:val="0"/>
      <w:marRight w:val="0"/>
      <w:marTop w:val="0"/>
      <w:marBottom w:val="0"/>
      <w:divBdr>
        <w:top w:val="none" w:sz="0" w:space="0" w:color="auto"/>
        <w:left w:val="none" w:sz="0" w:space="0" w:color="auto"/>
        <w:bottom w:val="none" w:sz="0" w:space="0" w:color="auto"/>
        <w:right w:val="none" w:sz="0" w:space="0" w:color="auto"/>
      </w:divBdr>
    </w:div>
    <w:div w:id="588541688">
      <w:bodyDiv w:val="1"/>
      <w:marLeft w:val="0"/>
      <w:marRight w:val="0"/>
      <w:marTop w:val="0"/>
      <w:marBottom w:val="0"/>
      <w:divBdr>
        <w:top w:val="none" w:sz="0" w:space="0" w:color="auto"/>
        <w:left w:val="none" w:sz="0" w:space="0" w:color="auto"/>
        <w:bottom w:val="none" w:sz="0" w:space="0" w:color="auto"/>
        <w:right w:val="none" w:sz="0" w:space="0" w:color="auto"/>
      </w:divBdr>
      <w:divsChild>
        <w:div w:id="1780904905">
          <w:marLeft w:val="0"/>
          <w:marRight w:val="0"/>
          <w:marTop w:val="0"/>
          <w:marBottom w:val="0"/>
          <w:divBdr>
            <w:top w:val="none" w:sz="0" w:space="0" w:color="auto"/>
            <w:left w:val="none" w:sz="0" w:space="0" w:color="auto"/>
            <w:bottom w:val="none" w:sz="0" w:space="0" w:color="auto"/>
            <w:right w:val="none" w:sz="0" w:space="0" w:color="auto"/>
          </w:divBdr>
        </w:div>
      </w:divsChild>
    </w:div>
    <w:div w:id="972249900">
      <w:bodyDiv w:val="1"/>
      <w:marLeft w:val="0"/>
      <w:marRight w:val="0"/>
      <w:marTop w:val="0"/>
      <w:marBottom w:val="0"/>
      <w:divBdr>
        <w:top w:val="none" w:sz="0" w:space="0" w:color="auto"/>
        <w:left w:val="none" w:sz="0" w:space="0" w:color="auto"/>
        <w:bottom w:val="none" w:sz="0" w:space="0" w:color="auto"/>
        <w:right w:val="none" w:sz="0" w:space="0" w:color="auto"/>
      </w:divBdr>
      <w:divsChild>
        <w:div w:id="1720863284">
          <w:marLeft w:val="0"/>
          <w:marRight w:val="0"/>
          <w:marTop w:val="0"/>
          <w:marBottom w:val="0"/>
          <w:divBdr>
            <w:top w:val="none" w:sz="0" w:space="0" w:color="auto"/>
            <w:left w:val="none" w:sz="0" w:space="0" w:color="auto"/>
            <w:bottom w:val="none" w:sz="0" w:space="0" w:color="auto"/>
            <w:right w:val="none" w:sz="0" w:space="0" w:color="auto"/>
          </w:divBdr>
        </w:div>
      </w:divsChild>
    </w:div>
    <w:div w:id="1311402388">
      <w:bodyDiv w:val="1"/>
      <w:marLeft w:val="0"/>
      <w:marRight w:val="0"/>
      <w:marTop w:val="0"/>
      <w:marBottom w:val="0"/>
      <w:divBdr>
        <w:top w:val="none" w:sz="0" w:space="0" w:color="auto"/>
        <w:left w:val="none" w:sz="0" w:space="0" w:color="auto"/>
        <w:bottom w:val="none" w:sz="0" w:space="0" w:color="auto"/>
        <w:right w:val="none" w:sz="0" w:space="0" w:color="auto"/>
      </w:divBdr>
      <w:divsChild>
        <w:div w:id="981807089">
          <w:marLeft w:val="0"/>
          <w:marRight w:val="0"/>
          <w:marTop w:val="0"/>
          <w:marBottom w:val="0"/>
          <w:divBdr>
            <w:top w:val="none" w:sz="0" w:space="0" w:color="auto"/>
            <w:left w:val="none" w:sz="0" w:space="0" w:color="auto"/>
            <w:bottom w:val="none" w:sz="0" w:space="0" w:color="auto"/>
            <w:right w:val="none" w:sz="0" w:space="0" w:color="auto"/>
          </w:divBdr>
        </w:div>
      </w:divsChild>
    </w:div>
    <w:div w:id="1732074257">
      <w:bodyDiv w:val="1"/>
      <w:marLeft w:val="0"/>
      <w:marRight w:val="0"/>
      <w:marTop w:val="0"/>
      <w:marBottom w:val="0"/>
      <w:divBdr>
        <w:top w:val="none" w:sz="0" w:space="0" w:color="auto"/>
        <w:left w:val="none" w:sz="0" w:space="0" w:color="auto"/>
        <w:bottom w:val="none" w:sz="0" w:space="0" w:color="auto"/>
        <w:right w:val="none" w:sz="0" w:space="0" w:color="auto"/>
      </w:divBdr>
      <w:divsChild>
        <w:div w:id="761414149">
          <w:marLeft w:val="0"/>
          <w:marRight w:val="0"/>
          <w:marTop w:val="0"/>
          <w:marBottom w:val="0"/>
          <w:divBdr>
            <w:top w:val="none" w:sz="0" w:space="0" w:color="auto"/>
            <w:left w:val="none" w:sz="0" w:space="0" w:color="auto"/>
            <w:bottom w:val="none" w:sz="0" w:space="0" w:color="auto"/>
            <w:right w:val="none" w:sz="0" w:space="0" w:color="auto"/>
          </w:divBdr>
        </w:div>
      </w:divsChild>
    </w:div>
    <w:div w:id="1753427477">
      <w:bodyDiv w:val="1"/>
      <w:marLeft w:val="0"/>
      <w:marRight w:val="0"/>
      <w:marTop w:val="0"/>
      <w:marBottom w:val="0"/>
      <w:divBdr>
        <w:top w:val="none" w:sz="0" w:space="0" w:color="auto"/>
        <w:left w:val="none" w:sz="0" w:space="0" w:color="auto"/>
        <w:bottom w:val="none" w:sz="0" w:space="0" w:color="auto"/>
        <w:right w:val="none" w:sz="0" w:space="0" w:color="auto"/>
      </w:divBdr>
      <w:divsChild>
        <w:div w:id="969556065">
          <w:marLeft w:val="0"/>
          <w:marRight w:val="0"/>
          <w:marTop w:val="0"/>
          <w:marBottom w:val="0"/>
          <w:divBdr>
            <w:top w:val="none" w:sz="0" w:space="0" w:color="auto"/>
            <w:left w:val="none" w:sz="0" w:space="0" w:color="auto"/>
            <w:bottom w:val="none" w:sz="0" w:space="0" w:color="auto"/>
            <w:right w:val="none" w:sz="0" w:space="0" w:color="auto"/>
          </w:divBdr>
          <w:divsChild>
            <w:div w:id="579566143">
              <w:marLeft w:val="0"/>
              <w:marRight w:val="0"/>
              <w:marTop w:val="0"/>
              <w:marBottom w:val="0"/>
              <w:divBdr>
                <w:top w:val="none" w:sz="0" w:space="0" w:color="auto"/>
                <w:left w:val="none" w:sz="0" w:space="0" w:color="auto"/>
                <w:bottom w:val="none" w:sz="0" w:space="0" w:color="auto"/>
                <w:right w:val="none" w:sz="0" w:space="0" w:color="auto"/>
              </w:divBdr>
              <w:divsChild>
                <w:div w:id="1216549026">
                  <w:marLeft w:val="0"/>
                  <w:marRight w:val="0"/>
                  <w:marTop w:val="0"/>
                  <w:marBottom w:val="0"/>
                  <w:divBdr>
                    <w:top w:val="none" w:sz="0" w:space="0" w:color="auto"/>
                    <w:left w:val="none" w:sz="0" w:space="0" w:color="auto"/>
                    <w:bottom w:val="none" w:sz="0" w:space="0" w:color="auto"/>
                    <w:right w:val="none" w:sz="0" w:space="0" w:color="auto"/>
                  </w:divBdr>
                  <w:divsChild>
                    <w:div w:id="715351499">
                      <w:marLeft w:val="0"/>
                      <w:marRight w:val="0"/>
                      <w:marTop w:val="0"/>
                      <w:marBottom w:val="0"/>
                      <w:divBdr>
                        <w:top w:val="none" w:sz="0" w:space="0" w:color="auto"/>
                        <w:left w:val="none" w:sz="0" w:space="0" w:color="auto"/>
                        <w:bottom w:val="none" w:sz="0" w:space="0" w:color="auto"/>
                        <w:right w:val="none" w:sz="0" w:space="0" w:color="auto"/>
                      </w:divBdr>
                      <w:divsChild>
                        <w:div w:id="1614899178">
                          <w:marLeft w:val="0"/>
                          <w:marRight w:val="0"/>
                          <w:marTop w:val="0"/>
                          <w:marBottom w:val="0"/>
                          <w:divBdr>
                            <w:top w:val="none" w:sz="0" w:space="0" w:color="auto"/>
                            <w:left w:val="none" w:sz="0" w:space="0" w:color="auto"/>
                            <w:bottom w:val="none" w:sz="0" w:space="0" w:color="auto"/>
                            <w:right w:val="none" w:sz="0" w:space="0" w:color="auto"/>
                          </w:divBdr>
                          <w:divsChild>
                            <w:div w:id="1504515663">
                              <w:marLeft w:val="0"/>
                              <w:marRight w:val="0"/>
                              <w:marTop w:val="0"/>
                              <w:marBottom w:val="0"/>
                              <w:divBdr>
                                <w:top w:val="none" w:sz="0" w:space="0" w:color="auto"/>
                                <w:left w:val="none" w:sz="0" w:space="0" w:color="auto"/>
                                <w:bottom w:val="none" w:sz="0" w:space="0" w:color="auto"/>
                                <w:right w:val="none" w:sz="0" w:space="0" w:color="auto"/>
                              </w:divBdr>
                              <w:divsChild>
                                <w:div w:id="188180496">
                                  <w:marLeft w:val="0"/>
                                  <w:marRight w:val="0"/>
                                  <w:marTop w:val="0"/>
                                  <w:marBottom w:val="0"/>
                                  <w:divBdr>
                                    <w:top w:val="none" w:sz="0" w:space="0" w:color="auto"/>
                                    <w:left w:val="none" w:sz="0" w:space="0" w:color="auto"/>
                                    <w:bottom w:val="none" w:sz="0" w:space="0" w:color="auto"/>
                                    <w:right w:val="none" w:sz="0" w:space="0" w:color="auto"/>
                                  </w:divBdr>
                                  <w:divsChild>
                                    <w:div w:id="1127503665">
                                      <w:marLeft w:val="0"/>
                                      <w:marRight w:val="0"/>
                                      <w:marTop w:val="0"/>
                                      <w:marBottom w:val="0"/>
                                      <w:divBdr>
                                        <w:top w:val="none" w:sz="0" w:space="0" w:color="auto"/>
                                        <w:left w:val="none" w:sz="0" w:space="0" w:color="auto"/>
                                        <w:bottom w:val="none" w:sz="0" w:space="0" w:color="auto"/>
                                        <w:right w:val="none" w:sz="0" w:space="0" w:color="auto"/>
                                      </w:divBdr>
                                      <w:divsChild>
                                        <w:div w:id="700860126">
                                          <w:marLeft w:val="0"/>
                                          <w:marRight w:val="0"/>
                                          <w:marTop w:val="0"/>
                                          <w:marBottom w:val="0"/>
                                          <w:divBdr>
                                            <w:top w:val="none" w:sz="0" w:space="0" w:color="auto"/>
                                            <w:left w:val="none" w:sz="0" w:space="0" w:color="auto"/>
                                            <w:bottom w:val="none" w:sz="0" w:space="0" w:color="auto"/>
                                            <w:right w:val="none" w:sz="0" w:space="0" w:color="auto"/>
                                          </w:divBdr>
                                          <w:divsChild>
                                            <w:div w:id="1957247301">
                                              <w:marLeft w:val="0"/>
                                              <w:marRight w:val="0"/>
                                              <w:marTop w:val="0"/>
                                              <w:marBottom w:val="0"/>
                                              <w:divBdr>
                                                <w:top w:val="none" w:sz="0" w:space="0" w:color="auto"/>
                                                <w:left w:val="none" w:sz="0" w:space="0" w:color="auto"/>
                                                <w:bottom w:val="none" w:sz="0" w:space="0" w:color="auto"/>
                                                <w:right w:val="none" w:sz="0" w:space="0" w:color="auto"/>
                                              </w:divBdr>
                                              <w:divsChild>
                                                <w:div w:id="1409620747">
                                                  <w:marLeft w:val="0"/>
                                                  <w:marRight w:val="0"/>
                                                  <w:marTop w:val="0"/>
                                                  <w:marBottom w:val="0"/>
                                                  <w:divBdr>
                                                    <w:top w:val="none" w:sz="0" w:space="0" w:color="auto"/>
                                                    <w:left w:val="none" w:sz="0" w:space="0" w:color="auto"/>
                                                    <w:bottom w:val="none" w:sz="0" w:space="0" w:color="auto"/>
                                                    <w:right w:val="none" w:sz="0" w:space="0" w:color="auto"/>
                                                  </w:divBdr>
                                                  <w:divsChild>
                                                    <w:div w:id="1994213927">
                                                      <w:marLeft w:val="0"/>
                                                      <w:marRight w:val="0"/>
                                                      <w:marTop w:val="0"/>
                                                      <w:marBottom w:val="0"/>
                                                      <w:divBdr>
                                                        <w:top w:val="none" w:sz="0" w:space="0" w:color="auto"/>
                                                        <w:left w:val="none" w:sz="0" w:space="0" w:color="auto"/>
                                                        <w:bottom w:val="none" w:sz="0" w:space="0" w:color="auto"/>
                                                        <w:right w:val="none" w:sz="0" w:space="0" w:color="auto"/>
                                                      </w:divBdr>
                                                      <w:divsChild>
                                                        <w:div w:id="8168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067407">
              <w:marLeft w:val="0"/>
              <w:marRight w:val="0"/>
              <w:marTop w:val="0"/>
              <w:marBottom w:val="0"/>
              <w:divBdr>
                <w:top w:val="none" w:sz="0" w:space="0" w:color="auto"/>
                <w:left w:val="none" w:sz="0" w:space="0" w:color="auto"/>
                <w:bottom w:val="none" w:sz="0" w:space="0" w:color="auto"/>
                <w:right w:val="none" w:sz="0" w:space="0" w:color="auto"/>
              </w:divBdr>
              <w:divsChild>
                <w:div w:id="1363088421">
                  <w:marLeft w:val="0"/>
                  <w:marRight w:val="0"/>
                  <w:marTop w:val="0"/>
                  <w:marBottom w:val="0"/>
                  <w:divBdr>
                    <w:top w:val="none" w:sz="0" w:space="0" w:color="auto"/>
                    <w:left w:val="none" w:sz="0" w:space="0" w:color="auto"/>
                    <w:bottom w:val="none" w:sz="0" w:space="0" w:color="auto"/>
                    <w:right w:val="none" w:sz="0" w:space="0" w:color="auto"/>
                  </w:divBdr>
                  <w:divsChild>
                    <w:div w:id="580875021">
                      <w:marLeft w:val="0"/>
                      <w:marRight w:val="0"/>
                      <w:marTop w:val="0"/>
                      <w:marBottom w:val="0"/>
                      <w:divBdr>
                        <w:top w:val="none" w:sz="0" w:space="0" w:color="auto"/>
                        <w:left w:val="none" w:sz="0" w:space="0" w:color="auto"/>
                        <w:bottom w:val="none" w:sz="0" w:space="0" w:color="auto"/>
                        <w:right w:val="none" w:sz="0" w:space="0" w:color="auto"/>
                      </w:divBdr>
                      <w:divsChild>
                        <w:div w:id="486433590">
                          <w:marLeft w:val="0"/>
                          <w:marRight w:val="0"/>
                          <w:marTop w:val="0"/>
                          <w:marBottom w:val="0"/>
                          <w:divBdr>
                            <w:top w:val="none" w:sz="0" w:space="0" w:color="auto"/>
                            <w:left w:val="none" w:sz="0" w:space="0" w:color="auto"/>
                            <w:bottom w:val="none" w:sz="0" w:space="0" w:color="auto"/>
                            <w:right w:val="none" w:sz="0" w:space="0" w:color="auto"/>
                          </w:divBdr>
                          <w:divsChild>
                            <w:div w:id="2072189998">
                              <w:marLeft w:val="0"/>
                              <w:marRight w:val="0"/>
                              <w:marTop w:val="0"/>
                              <w:marBottom w:val="0"/>
                              <w:divBdr>
                                <w:top w:val="none" w:sz="0" w:space="0" w:color="auto"/>
                                <w:left w:val="none" w:sz="0" w:space="0" w:color="auto"/>
                                <w:bottom w:val="none" w:sz="0" w:space="0" w:color="auto"/>
                                <w:right w:val="none" w:sz="0" w:space="0" w:color="auto"/>
                              </w:divBdr>
                              <w:divsChild>
                                <w:div w:id="17596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584473">
      <w:bodyDiv w:val="1"/>
      <w:marLeft w:val="0"/>
      <w:marRight w:val="0"/>
      <w:marTop w:val="0"/>
      <w:marBottom w:val="0"/>
      <w:divBdr>
        <w:top w:val="none" w:sz="0" w:space="0" w:color="auto"/>
        <w:left w:val="none" w:sz="0" w:space="0" w:color="auto"/>
        <w:bottom w:val="none" w:sz="0" w:space="0" w:color="auto"/>
        <w:right w:val="none" w:sz="0" w:space="0" w:color="auto"/>
      </w:divBdr>
      <w:divsChild>
        <w:div w:id="643044640">
          <w:marLeft w:val="0"/>
          <w:marRight w:val="0"/>
          <w:marTop w:val="0"/>
          <w:marBottom w:val="0"/>
          <w:divBdr>
            <w:top w:val="none" w:sz="0" w:space="0" w:color="auto"/>
            <w:left w:val="none" w:sz="0" w:space="0" w:color="auto"/>
            <w:bottom w:val="none" w:sz="0" w:space="0" w:color="auto"/>
            <w:right w:val="none" w:sz="0" w:space="0" w:color="auto"/>
          </w:divBdr>
        </w:div>
      </w:divsChild>
    </w:div>
    <w:div w:id="1863206197">
      <w:bodyDiv w:val="1"/>
      <w:marLeft w:val="0"/>
      <w:marRight w:val="0"/>
      <w:marTop w:val="0"/>
      <w:marBottom w:val="0"/>
      <w:divBdr>
        <w:top w:val="none" w:sz="0" w:space="0" w:color="auto"/>
        <w:left w:val="none" w:sz="0" w:space="0" w:color="auto"/>
        <w:bottom w:val="none" w:sz="0" w:space="0" w:color="auto"/>
        <w:right w:val="none" w:sz="0" w:space="0" w:color="auto"/>
      </w:divBdr>
      <w:divsChild>
        <w:div w:id="1694719796">
          <w:marLeft w:val="0"/>
          <w:marRight w:val="0"/>
          <w:marTop w:val="0"/>
          <w:marBottom w:val="0"/>
          <w:divBdr>
            <w:top w:val="none" w:sz="0" w:space="0" w:color="auto"/>
            <w:left w:val="none" w:sz="0" w:space="0" w:color="auto"/>
            <w:bottom w:val="none" w:sz="0" w:space="0" w:color="auto"/>
            <w:right w:val="none" w:sz="0" w:space="0" w:color="auto"/>
          </w:divBdr>
        </w:div>
      </w:divsChild>
    </w:div>
    <w:div w:id="1881896383">
      <w:bodyDiv w:val="1"/>
      <w:marLeft w:val="0"/>
      <w:marRight w:val="0"/>
      <w:marTop w:val="0"/>
      <w:marBottom w:val="0"/>
      <w:divBdr>
        <w:top w:val="none" w:sz="0" w:space="0" w:color="auto"/>
        <w:left w:val="none" w:sz="0" w:space="0" w:color="auto"/>
        <w:bottom w:val="none" w:sz="0" w:space="0" w:color="auto"/>
        <w:right w:val="none" w:sz="0" w:space="0" w:color="auto"/>
      </w:divBdr>
      <w:divsChild>
        <w:div w:id="1149573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request.pdf</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request.pdf</dc:title>
  <dc:subject/>
  <dc:creator>Chelsea Mellor</dc:creator>
  <cp:keywords/>
  <cp:lastModifiedBy>Stephanie Sawyer</cp:lastModifiedBy>
  <cp:revision>5</cp:revision>
  <dcterms:created xsi:type="dcterms:W3CDTF">2026-05-26T12:38:00Z</dcterms:created>
  <dcterms:modified xsi:type="dcterms:W3CDTF">2026-05-26T13:37:00Z</dcterms:modified>
</cp:coreProperties>
</file>